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5B" w:rsidRPr="00EC06F1" w:rsidRDefault="00895E2C" w:rsidP="00913C9E">
      <w:pPr>
        <w:tabs>
          <w:tab w:val="left" w:pos="5387"/>
        </w:tabs>
        <w:ind w:left="-567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45085</wp:posOffset>
            </wp:positionV>
            <wp:extent cx="2552700" cy="1019810"/>
            <wp:effectExtent l="0" t="0" r="0" b="0"/>
            <wp:wrapTight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ight>
            <wp:docPr id="130" name="Image 130" descr="LOGO CO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LOGO COP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5B" w:rsidRPr="00EC06F1" w:rsidRDefault="00461C5B" w:rsidP="001F1EB1">
      <w:pPr>
        <w:tabs>
          <w:tab w:val="left" w:pos="5387"/>
        </w:tabs>
        <w:ind w:left="-567"/>
        <w:jc w:val="center"/>
        <w:rPr>
          <w:rFonts w:ascii="Garamond" w:hAnsi="Garamond"/>
          <w:sz w:val="24"/>
          <w:szCs w:val="24"/>
        </w:rPr>
      </w:pPr>
    </w:p>
    <w:p w:rsidR="00461C5B" w:rsidRPr="00EC06F1" w:rsidRDefault="00461C5B" w:rsidP="001F1EB1">
      <w:pPr>
        <w:tabs>
          <w:tab w:val="left" w:pos="5387"/>
        </w:tabs>
        <w:ind w:left="-567"/>
        <w:jc w:val="center"/>
        <w:rPr>
          <w:rFonts w:ascii="Garamond" w:hAnsi="Garamond"/>
          <w:sz w:val="24"/>
          <w:szCs w:val="24"/>
        </w:rPr>
      </w:pPr>
    </w:p>
    <w:p w:rsidR="00152031" w:rsidRPr="00EC06F1" w:rsidRDefault="00152031" w:rsidP="00913C9E">
      <w:pPr>
        <w:tabs>
          <w:tab w:val="left" w:pos="5387"/>
        </w:tabs>
        <w:ind w:left="-567"/>
        <w:jc w:val="both"/>
        <w:rPr>
          <w:rFonts w:ascii="Garamond" w:hAnsi="Garamond"/>
          <w:sz w:val="24"/>
          <w:szCs w:val="24"/>
        </w:rPr>
      </w:pPr>
    </w:p>
    <w:p w:rsidR="00461C5B" w:rsidRPr="00EC06F1" w:rsidRDefault="00461C5B" w:rsidP="00913C9E">
      <w:pPr>
        <w:tabs>
          <w:tab w:val="left" w:pos="5387"/>
        </w:tabs>
        <w:jc w:val="both"/>
        <w:rPr>
          <w:rFonts w:ascii="Garamond" w:hAnsi="Garamond"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2C526D" w:rsidRPr="00EC06F1" w:rsidRDefault="002C526D" w:rsidP="00913C9E">
      <w:pPr>
        <w:tabs>
          <w:tab w:val="left" w:pos="2127"/>
        </w:tabs>
        <w:jc w:val="center"/>
        <w:rPr>
          <w:rFonts w:ascii="Garamond" w:hAnsi="Garamond"/>
          <w:b/>
          <w:sz w:val="24"/>
          <w:szCs w:val="24"/>
        </w:rPr>
      </w:pPr>
    </w:p>
    <w:p w:rsidR="00C83E08" w:rsidRDefault="001479FC" w:rsidP="00913C9E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Dossier de candidature </w:t>
      </w:r>
    </w:p>
    <w:p w:rsidR="00123F5E" w:rsidRDefault="00C83E08" w:rsidP="00913C9E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</w:t>
      </w:r>
      <w:r w:rsidR="006951D3">
        <w:rPr>
          <w:rFonts w:ascii="Garamond" w:hAnsi="Garamond"/>
          <w:b/>
          <w:sz w:val="32"/>
          <w:szCs w:val="32"/>
        </w:rPr>
        <w:t xml:space="preserve">el à </w:t>
      </w:r>
      <w:r w:rsidR="006A06BF">
        <w:rPr>
          <w:rFonts w:ascii="Garamond" w:hAnsi="Garamond"/>
          <w:b/>
          <w:sz w:val="32"/>
          <w:szCs w:val="32"/>
        </w:rPr>
        <w:t>candidatures</w:t>
      </w:r>
      <w:r w:rsidR="001333B0">
        <w:rPr>
          <w:rFonts w:ascii="Garamond" w:hAnsi="Garamond"/>
          <w:b/>
          <w:sz w:val="32"/>
          <w:szCs w:val="32"/>
        </w:rPr>
        <w:t xml:space="preserve"> </w:t>
      </w:r>
      <w:r w:rsidR="00440936" w:rsidRPr="002E6CB1">
        <w:rPr>
          <w:rFonts w:ascii="Garamond" w:hAnsi="Garamond"/>
          <w:b/>
          <w:sz w:val="32"/>
          <w:szCs w:val="32"/>
          <w:u w:val="single"/>
        </w:rPr>
        <w:t>P</w:t>
      </w:r>
      <w:r w:rsidR="00440936" w:rsidRPr="002E6CB1">
        <w:rPr>
          <w:rFonts w:ascii="Garamond" w:hAnsi="Garamond"/>
          <w:b/>
          <w:sz w:val="32"/>
          <w:szCs w:val="32"/>
        </w:rPr>
        <w:t xml:space="preserve">lateformes </w:t>
      </w:r>
      <w:r w:rsidR="00440936" w:rsidRPr="002E6CB1">
        <w:rPr>
          <w:rFonts w:ascii="Garamond" w:hAnsi="Garamond"/>
          <w:b/>
          <w:sz w:val="32"/>
          <w:szCs w:val="32"/>
          <w:u w:val="single"/>
        </w:rPr>
        <w:t>T</w:t>
      </w:r>
      <w:r w:rsidR="00440936" w:rsidRPr="002E6CB1">
        <w:rPr>
          <w:rFonts w:ascii="Garamond" w:hAnsi="Garamond"/>
          <w:b/>
          <w:sz w:val="32"/>
          <w:szCs w:val="32"/>
        </w:rPr>
        <w:t xml:space="preserve">erritoriales de </w:t>
      </w:r>
      <w:r w:rsidR="00440936" w:rsidRPr="002E6CB1">
        <w:rPr>
          <w:rFonts w:ascii="Garamond" w:hAnsi="Garamond"/>
          <w:b/>
          <w:sz w:val="32"/>
          <w:szCs w:val="32"/>
          <w:u w:val="single"/>
        </w:rPr>
        <w:t>R</w:t>
      </w:r>
      <w:r w:rsidR="00440936" w:rsidRPr="002E6CB1">
        <w:rPr>
          <w:rFonts w:ascii="Garamond" w:hAnsi="Garamond"/>
          <w:b/>
          <w:sz w:val="32"/>
          <w:szCs w:val="32"/>
        </w:rPr>
        <w:t xml:space="preserve">énovation </w:t>
      </w:r>
      <w:r w:rsidR="006A06BF">
        <w:rPr>
          <w:rFonts w:ascii="Garamond" w:hAnsi="Garamond"/>
          <w:b/>
          <w:sz w:val="32"/>
          <w:szCs w:val="32"/>
        </w:rPr>
        <w:t xml:space="preserve">Energétique </w:t>
      </w:r>
      <w:r w:rsidR="006951D3">
        <w:rPr>
          <w:rFonts w:ascii="Garamond" w:hAnsi="Garamond"/>
          <w:b/>
          <w:sz w:val="32"/>
          <w:szCs w:val="32"/>
        </w:rPr>
        <w:t>de l’</w:t>
      </w:r>
      <w:r w:rsidR="006951D3" w:rsidRPr="006951D3">
        <w:rPr>
          <w:rFonts w:ascii="Garamond" w:hAnsi="Garamond"/>
          <w:b/>
          <w:sz w:val="32"/>
          <w:szCs w:val="32"/>
          <w:u w:val="single"/>
        </w:rPr>
        <w:t>H</w:t>
      </w:r>
      <w:r w:rsidR="006951D3">
        <w:rPr>
          <w:rFonts w:ascii="Garamond" w:hAnsi="Garamond"/>
          <w:b/>
          <w:sz w:val="32"/>
          <w:szCs w:val="32"/>
        </w:rPr>
        <w:t xml:space="preserve">abitat </w:t>
      </w:r>
      <w:r w:rsidR="00440936" w:rsidRPr="002E6CB1">
        <w:rPr>
          <w:rFonts w:ascii="Garamond" w:hAnsi="Garamond"/>
          <w:b/>
          <w:sz w:val="32"/>
          <w:szCs w:val="32"/>
        </w:rPr>
        <w:t>(</w:t>
      </w:r>
      <w:r w:rsidR="006A06BF">
        <w:rPr>
          <w:rFonts w:ascii="Garamond" w:hAnsi="Garamond"/>
          <w:b/>
          <w:sz w:val="32"/>
          <w:szCs w:val="32"/>
        </w:rPr>
        <w:t>PTRE</w:t>
      </w:r>
      <w:r w:rsidR="00440936" w:rsidRPr="002E6CB1">
        <w:rPr>
          <w:rFonts w:ascii="Garamond" w:hAnsi="Garamond"/>
          <w:b/>
          <w:sz w:val="32"/>
          <w:szCs w:val="32"/>
        </w:rPr>
        <w:t>)</w:t>
      </w:r>
      <w:r w:rsidR="006A06BF">
        <w:rPr>
          <w:rFonts w:ascii="Garamond" w:hAnsi="Garamond"/>
          <w:b/>
          <w:sz w:val="32"/>
          <w:szCs w:val="32"/>
        </w:rPr>
        <w:t xml:space="preserve"> </w:t>
      </w:r>
    </w:p>
    <w:p w:rsidR="007F2692" w:rsidRDefault="008250FA" w:rsidP="008250FA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« </w:t>
      </w:r>
      <w:r w:rsidR="007F2692">
        <w:rPr>
          <w:rFonts w:ascii="Garamond" w:hAnsi="Garamond"/>
          <w:b/>
          <w:sz w:val="32"/>
          <w:szCs w:val="32"/>
        </w:rPr>
        <w:t>N</w:t>
      </w:r>
      <w:r w:rsidR="00123F5E">
        <w:rPr>
          <w:rFonts w:ascii="Garamond" w:hAnsi="Garamond"/>
          <w:b/>
          <w:sz w:val="32"/>
          <w:szCs w:val="32"/>
        </w:rPr>
        <w:t>ouvelle</w:t>
      </w:r>
      <w:r w:rsidR="006A06BF">
        <w:rPr>
          <w:rFonts w:ascii="Garamond" w:hAnsi="Garamond"/>
          <w:b/>
          <w:sz w:val="32"/>
          <w:szCs w:val="32"/>
        </w:rPr>
        <w:t xml:space="preserve"> génération</w:t>
      </w:r>
      <w:r>
        <w:rPr>
          <w:rFonts w:ascii="Garamond" w:hAnsi="Garamond"/>
          <w:b/>
          <w:sz w:val="32"/>
          <w:szCs w:val="32"/>
        </w:rPr>
        <w:t> »</w:t>
      </w:r>
      <w:r w:rsidRPr="008250FA">
        <w:rPr>
          <w:rFonts w:ascii="Garamond" w:hAnsi="Garamond"/>
          <w:b/>
          <w:sz w:val="32"/>
          <w:szCs w:val="32"/>
        </w:rPr>
        <w:t xml:space="preserve"> </w:t>
      </w:r>
    </w:p>
    <w:p w:rsidR="008250FA" w:rsidRDefault="008250FA" w:rsidP="008250FA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  <w:r w:rsidRPr="002E6CB1">
        <w:rPr>
          <w:rFonts w:ascii="Garamond" w:hAnsi="Garamond"/>
          <w:b/>
          <w:sz w:val="32"/>
          <w:szCs w:val="32"/>
        </w:rPr>
        <w:t>en région Centre-Val de Loire</w:t>
      </w:r>
    </w:p>
    <w:p w:rsidR="007C0726" w:rsidRDefault="007C0726" w:rsidP="00913C9E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</w:p>
    <w:p w:rsidR="006644D4" w:rsidRDefault="006644D4" w:rsidP="00913C9E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Phase </w:t>
      </w:r>
      <w:r w:rsidR="00FD2C34">
        <w:rPr>
          <w:rFonts w:ascii="Garamond" w:hAnsi="Garamond"/>
          <w:b/>
          <w:sz w:val="32"/>
          <w:szCs w:val="32"/>
        </w:rPr>
        <w:t>2</w:t>
      </w:r>
      <w:r w:rsidR="004E6731">
        <w:rPr>
          <w:rFonts w:ascii="Garamond" w:hAnsi="Garamond"/>
          <w:b/>
          <w:sz w:val="32"/>
          <w:szCs w:val="32"/>
        </w:rPr>
        <w:t xml:space="preserve"> – Mise en oeuvre</w:t>
      </w:r>
    </w:p>
    <w:p w:rsidR="006951D3" w:rsidRDefault="006951D3" w:rsidP="00913C9E">
      <w:pPr>
        <w:tabs>
          <w:tab w:val="left" w:pos="2127"/>
        </w:tabs>
        <w:jc w:val="center"/>
        <w:rPr>
          <w:rFonts w:ascii="Garamond" w:hAnsi="Garamond"/>
          <w:b/>
          <w:sz w:val="32"/>
          <w:szCs w:val="32"/>
        </w:rPr>
      </w:pPr>
    </w:p>
    <w:p w:rsidR="003F17BD" w:rsidRPr="006951D3" w:rsidRDefault="006951D3" w:rsidP="00913C9E">
      <w:pPr>
        <w:tabs>
          <w:tab w:val="left" w:pos="2127"/>
        </w:tabs>
        <w:jc w:val="center"/>
        <w:rPr>
          <w:rFonts w:ascii="Garamond" w:hAnsi="Garamond"/>
          <w:b/>
          <w:sz w:val="48"/>
          <w:szCs w:val="48"/>
        </w:rPr>
      </w:pPr>
      <w:r w:rsidRPr="006951D3">
        <w:rPr>
          <w:rFonts w:ascii="Garamond" w:hAnsi="Garamond"/>
          <w:b/>
          <w:sz w:val="48"/>
          <w:szCs w:val="48"/>
        </w:rPr>
        <w:t>2019</w:t>
      </w:r>
      <w:r w:rsidR="00250151">
        <w:rPr>
          <w:rFonts w:ascii="Garamond" w:hAnsi="Garamond"/>
          <w:b/>
          <w:sz w:val="48"/>
          <w:szCs w:val="48"/>
        </w:rPr>
        <w:t>-2020</w:t>
      </w:r>
    </w:p>
    <w:p w:rsidR="00F8174F" w:rsidRPr="002E6CB1" w:rsidRDefault="00F8174F" w:rsidP="00913C9E">
      <w:pPr>
        <w:tabs>
          <w:tab w:val="left" w:pos="2127"/>
        </w:tabs>
        <w:ind w:left="2124"/>
        <w:jc w:val="both"/>
        <w:rPr>
          <w:rFonts w:ascii="Garamond" w:hAnsi="Garamond"/>
          <w:b/>
          <w:sz w:val="32"/>
          <w:szCs w:val="32"/>
        </w:rPr>
      </w:pPr>
    </w:p>
    <w:p w:rsidR="00D02021" w:rsidRPr="00EC06F1" w:rsidRDefault="00D02021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895E2C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-1144905</wp:posOffset>
            </wp:positionV>
            <wp:extent cx="3731895" cy="805180"/>
            <wp:effectExtent l="0" t="0" r="0" b="0"/>
            <wp:wrapTight wrapText="bothSides">
              <wp:wrapPolygon edited="0">
                <wp:start x="0" y="0"/>
                <wp:lineTo x="0" y="20953"/>
                <wp:lineTo x="21501" y="20953"/>
                <wp:lineTo x="21501" y="0"/>
                <wp:lineTo x="0" y="0"/>
              </wp:wrapPolygon>
            </wp:wrapTight>
            <wp:docPr id="129" name="Image 129" descr="BLOC_MARQUE_REGION_PREF_AD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LOC_MARQUE_REGION_PREF_ADE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-1134110</wp:posOffset>
            </wp:positionV>
            <wp:extent cx="960120" cy="807085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28" name="Image 128" descr="drapeauUE_pubbenef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rapeauUE_pubbenefb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-1061085</wp:posOffset>
            </wp:positionV>
            <wp:extent cx="1224915" cy="617855"/>
            <wp:effectExtent l="0" t="0" r="0" b="0"/>
            <wp:wrapTight wrapText="bothSides">
              <wp:wrapPolygon edited="0">
                <wp:start x="0" y="0"/>
                <wp:lineTo x="0" y="20645"/>
                <wp:lineTo x="21163" y="20645"/>
                <wp:lineTo x="21163" y="0"/>
                <wp:lineTo x="0" y="0"/>
              </wp:wrapPolygon>
            </wp:wrapTight>
            <wp:docPr id="127" name="Image 127" descr="logo FEDER bassin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logo FEDER bassin de la Lo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560A6" w:rsidRPr="00EC06F1" w:rsidRDefault="00E560A6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F3C2B" w:rsidRPr="00EC06F1" w:rsidRDefault="00EF3C2B" w:rsidP="00913C9E">
      <w:pPr>
        <w:tabs>
          <w:tab w:val="left" w:pos="2127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EF3C2B" w:rsidRPr="00EC06F1" w:rsidRDefault="00EF3C2B" w:rsidP="00913C9E">
      <w:pPr>
        <w:tabs>
          <w:tab w:val="left" w:pos="2127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913C9E" w:rsidRPr="00EC06F1" w:rsidRDefault="00913C9E" w:rsidP="00913C9E">
      <w:pPr>
        <w:tabs>
          <w:tab w:val="left" w:pos="2127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A1BE0" w:rsidRDefault="00AA1BE0" w:rsidP="00913C9E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A0909" w:rsidRPr="009803F4" w:rsidRDefault="0095080C" w:rsidP="009803F4">
      <w:pPr>
        <w:pStyle w:val="Titre"/>
        <w:rPr>
          <w:rFonts w:ascii="Garamond" w:hAnsi="Garamond"/>
          <w:sz w:val="24"/>
          <w:szCs w:val="24"/>
          <w:u w:val="single"/>
        </w:rPr>
      </w:pPr>
      <w:bookmarkStart w:id="1" w:name="_Toc534983944"/>
      <w:bookmarkStart w:id="2" w:name="_Toc534984280"/>
      <w:bookmarkStart w:id="3" w:name="_Toc534988843"/>
      <w:bookmarkStart w:id="4" w:name="_Toc534988868"/>
      <w:bookmarkStart w:id="5" w:name="_Toc534990237"/>
      <w:r>
        <w:rPr>
          <w:rFonts w:ascii="Garamond" w:hAnsi="Garamond"/>
          <w:u w:val="single"/>
        </w:rPr>
        <w:t>Consi</w:t>
      </w:r>
      <w:r w:rsidR="001479FC">
        <w:rPr>
          <w:rFonts w:ascii="Garamond" w:hAnsi="Garamond"/>
          <w:u w:val="single"/>
        </w:rPr>
        <w:t>gne</w:t>
      </w:r>
      <w:bookmarkEnd w:id="1"/>
      <w:bookmarkEnd w:id="2"/>
      <w:bookmarkEnd w:id="3"/>
      <w:bookmarkEnd w:id="4"/>
      <w:bookmarkEnd w:id="5"/>
      <w:r w:rsidR="00A148F8">
        <w:rPr>
          <w:rFonts w:ascii="Garamond" w:hAnsi="Garamond"/>
          <w:u w:val="single"/>
        </w:rPr>
        <w:t>s</w:t>
      </w:r>
    </w:p>
    <w:p w:rsidR="001A0909" w:rsidRDefault="001A0909" w:rsidP="00451996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2A4D49" w:rsidRDefault="002A4D49" w:rsidP="001479FC">
      <w:pPr>
        <w:rPr>
          <w:rFonts w:ascii="Garamond" w:hAnsi="Garamond" w:cs="Arial"/>
          <w:sz w:val="24"/>
          <w:szCs w:val="24"/>
          <w:u w:val="single"/>
          <w:lang w:eastAsia="fr-FR"/>
        </w:rPr>
      </w:pPr>
    </w:p>
    <w:p w:rsidR="00DB10D0" w:rsidRDefault="001479FC" w:rsidP="000C1AC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1479FC">
        <w:rPr>
          <w:rFonts w:ascii="Garamond" w:hAnsi="Garamond" w:cs="Arial"/>
          <w:sz w:val="24"/>
          <w:szCs w:val="24"/>
          <w:lang w:eastAsia="fr-FR"/>
        </w:rPr>
        <w:t xml:space="preserve">Pour </w:t>
      </w:r>
      <w:r w:rsidR="00DB10D0">
        <w:rPr>
          <w:rFonts w:ascii="Garamond" w:hAnsi="Garamond" w:cs="Arial"/>
          <w:sz w:val="24"/>
          <w:szCs w:val="24"/>
          <w:lang w:eastAsia="fr-FR"/>
        </w:rPr>
        <w:t>répondre</w:t>
      </w:r>
      <w:r w:rsidRPr="001479FC">
        <w:rPr>
          <w:rFonts w:ascii="Garamond" w:hAnsi="Garamond" w:cs="Arial"/>
          <w:sz w:val="24"/>
          <w:szCs w:val="24"/>
          <w:lang w:eastAsia="fr-FR"/>
        </w:rPr>
        <w:t xml:space="preserve"> à l’appel à candidatures </w:t>
      </w:r>
      <w:r w:rsidR="00F660BF">
        <w:rPr>
          <w:rFonts w:ascii="Garamond" w:hAnsi="Garamond" w:cs="Arial"/>
          <w:sz w:val="24"/>
          <w:szCs w:val="24"/>
          <w:lang w:eastAsia="fr-FR"/>
        </w:rPr>
        <w:t>« </w:t>
      </w:r>
      <w:r w:rsidRPr="001479FC">
        <w:rPr>
          <w:rFonts w:ascii="Garamond" w:hAnsi="Garamond"/>
          <w:sz w:val="24"/>
          <w:szCs w:val="24"/>
        </w:rPr>
        <w:t>Plateformes Territoriales de Rénovation Energétique de l’Habitat (PTRE)</w:t>
      </w:r>
      <w:r>
        <w:rPr>
          <w:rFonts w:ascii="Garamond" w:hAnsi="Garamond"/>
          <w:sz w:val="24"/>
          <w:szCs w:val="24"/>
        </w:rPr>
        <w:t xml:space="preserve"> </w:t>
      </w:r>
      <w:r w:rsidR="00DB10D0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n</w:t>
      </w:r>
      <w:r w:rsidRPr="001479FC">
        <w:rPr>
          <w:rFonts w:ascii="Garamond" w:hAnsi="Garamond"/>
          <w:sz w:val="24"/>
          <w:szCs w:val="24"/>
        </w:rPr>
        <w:t>ouvelle génération</w:t>
      </w:r>
      <w:r w:rsidR="00F660BF">
        <w:rPr>
          <w:rFonts w:ascii="Garamond" w:hAnsi="Garamond"/>
          <w:sz w:val="24"/>
          <w:szCs w:val="24"/>
        </w:rPr>
        <w:t> »</w:t>
      </w:r>
      <w:r>
        <w:rPr>
          <w:rFonts w:ascii="Garamond" w:hAnsi="Garamond"/>
          <w:sz w:val="24"/>
          <w:szCs w:val="24"/>
        </w:rPr>
        <w:t xml:space="preserve"> </w:t>
      </w:r>
      <w:r w:rsidRPr="001479FC">
        <w:rPr>
          <w:rFonts w:ascii="Garamond" w:hAnsi="Garamond"/>
          <w:sz w:val="24"/>
          <w:szCs w:val="24"/>
        </w:rPr>
        <w:t>en région Centre-Val de Loire</w:t>
      </w:r>
      <w:r>
        <w:rPr>
          <w:rFonts w:ascii="Garamond" w:hAnsi="Garamond"/>
          <w:sz w:val="24"/>
          <w:szCs w:val="24"/>
        </w:rPr>
        <w:t xml:space="preserve">, </w:t>
      </w:r>
      <w:r w:rsidR="00F660BF">
        <w:rPr>
          <w:rFonts w:ascii="Garamond" w:hAnsi="Garamond"/>
          <w:sz w:val="24"/>
          <w:szCs w:val="24"/>
        </w:rPr>
        <w:t>au niveau de la phase 2,</w:t>
      </w:r>
      <w:r w:rsidR="00DB10D0">
        <w:rPr>
          <w:rFonts w:ascii="Garamond" w:hAnsi="Garamond"/>
          <w:sz w:val="24"/>
          <w:szCs w:val="24"/>
        </w:rPr>
        <w:t xml:space="preserve"> nous vous proposons :</w:t>
      </w:r>
    </w:p>
    <w:p w:rsidR="001479FC" w:rsidRDefault="00C55771" w:rsidP="000C1AC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en amont </w:t>
      </w:r>
      <w:r w:rsidR="001479FC">
        <w:rPr>
          <w:rFonts w:ascii="Garamond" w:hAnsi="Garamond"/>
          <w:sz w:val="24"/>
          <w:szCs w:val="24"/>
        </w:rPr>
        <w:t xml:space="preserve">de prendre connaissance du plan de déploiement des PTRE </w:t>
      </w:r>
      <w:r>
        <w:rPr>
          <w:rFonts w:ascii="Garamond" w:hAnsi="Garamond"/>
          <w:sz w:val="24"/>
          <w:szCs w:val="24"/>
        </w:rPr>
        <w:t>; chaque</w:t>
      </w:r>
      <w:r w:rsidR="00BC1A3C">
        <w:rPr>
          <w:rFonts w:ascii="Garamond" w:hAnsi="Garamond"/>
          <w:sz w:val="24"/>
          <w:szCs w:val="24"/>
        </w:rPr>
        <w:t xml:space="preserve"> </w:t>
      </w:r>
      <w:r w:rsidR="001479FC">
        <w:rPr>
          <w:rFonts w:ascii="Garamond" w:hAnsi="Garamond"/>
          <w:sz w:val="24"/>
          <w:szCs w:val="24"/>
        </w:rPr>
        <w:t>question du dossier de candidatures renvoie à une ou plusieurs orientations du plan de déploiement des PTRE.</w:t>
      </w:r>
    </w:p>
    <w:p w:rsidR="004E6655" w:rsidRDefault="00BC1A3C" w:rsidP="000C1AC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C55771">
        <w:rPr>
          <w:rFonts w:ascii="Garamond" w:hAnsi="Garamond"/>
          <w:sz w:val="24"/>
          <w:szCs w:val="24"/>
        </w:rPr>
        <w:t>de compléter le dossier dont les questions doivent vous aider à bien appréhender votre projet et à vous guider</w:t>
      </w:r>
      <w:r>
        <w:rPr>
          <w:rFonts w:ascii="Garamond" w:hAnsi="Garamond"/>
          <w:sz w:val="24"/>
          <w:szCs w:val="24"/>
        </w:rPr>
        <w:t xml:space="preserve"> </w:t>
      </w:r>
      <w:r w:rsidR="004E6655">
        <w:rPr>
          <w:rFonts w:ascii="Garamond" w:hAnsi="Garamond"/>
          <w:sz w:val="24"/>
          <w:szCs w:val="24"/>
        </w:rPr>
        <w:t xml:space="preserve">pour mener </w:t>
      </w:r>
      <w:r w:rsidR="0095080C">
        <w:rPr>
          <w:rFonts w:ascii="Garamond" w:hAnsi="Garamond"/>
          <w:sz w:val="24"/>
          <w:szCs w:val="24"/>
        </w:rPr>
        <w:t xml:space="preserve">à bien </w:t>
      </w:r>
      <w:r w:rsidR="004E6655">
        <w:rPr>
          <w:rFonts w:ascii="Garamond" w:hAnsi="Garamond"/>
          <w:sz w:val="24"/>
          <w:szCs w:val="24"/>
        </w:rPr>
        <w:t>votre réflexion et ainsi esquisser de la manière la plus complète votre projet.</w:t>
      </w:r>
    </w:p>
    <w:p w:rsidR="001479FC" w:rsidRDefault="001479FC" w:rsidP="000C1AC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</w:p>
    <w:p w:rsidR="001479FC" w:rsidRPr="001479FC" w:rsidRDefault="00C55771" w:rsidP="000C1ACC">
      <w:pPr>
        <w:tabs>
          <w:tab w:val="left" w:pos="2127"/>
        </w:tabs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Merci de respecter l’ordre des questions</w:t>
      </w:r>
      <w:r w:rsidR="00BC1A3C">
        <w:rPr>
          <w:rFonts w:ascii="Garamond" w:hAnsi="Garamond"/>
          <w:b/>
          <w:sz w:val="24"/>
          <w:szCs w:val="24"/>
          <w:u w:val="single"/>
        </w:rPr>
        <w:t xml:space="preserve"> dans votre dossier de candidature</w:t>
      </w:r>
    </w:p>
    <w:p w:rsidR="001479FC" w:rsidRDefault="001479FC" w:rsidP="000C1ACC">
      <w:pPr>
        <w:jc w:val="both"/>
        <w:rPr>
          <w:rFonts w:ascii="Garamond" w:hAnsi="Garamond"/>
          <w:sz w:val="24"/>
          <w:szCs w:val="24"/>
        </w:rPr>
      </w:pPr>
    </w:p>
    <w:p w:rsidR="001479FC" w:rsidRDefault="001479FC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2A4D49" w:rsidRDefault="001479FC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  <w:r>
        <w:rPr>
          <w:rFonts w:ascii="Garamond" w:hAnsi="Garamond" w:cs="Arial"/>
          <w:sz w:val="24"/>
          <w:szCs w:val="24"/>
          <w:lang w:eastAsia="fr-FR"/>
        </w:rPr>
        <w:t>Vous pouvez si vous le jugez utile</w:t>
      </w:r>
      <w:r w:rsidR="00BC1A3C">
        <w:rPr>
          <w:rFonts w:ascii="Garamond" w:hAnsi="Garamond" w:cs="Arial"/>
          <w:sz w:val="24"/>
          <w:szCs w:val="24"/>
          <w:lang w:eastAsia="fr-FR"/>
        </w:rPr>
        <w:t>,</w:t>
      </w:r>
      <w:r>
        <w:rPr>
          <w:rFonts w:ascii="Garamond" w:hAnsi="Garamond" w:cs="Arial"/>
          <w:sz w:val="24"/>
          <w:szCs w:val="24"/>
          <w:lang w:eastAsia="fr-FR"/>
        </w:rPr>
        <w:t xml:space="preserve"> verser tou</w:t>
      </w:r>
      <w:r w:rsidR="00F660BF">
        <w:rPr>
          <w:rFonts w:ascii="Garamond" w:hAnsi="Garamond" w:cs="Arial"/>
          <w:sz w:val="24"/>
          <w:szCs w:val="24"/>
          <w:lang w:eastAsia="fr-FR"/>
        </w:rPr>
        <w:t>s</w:t>
      </w:r>
      <w:r>
        <w:rPr>
          <w:rFonts w:ascii="Garamond" w:hAnsi="Garamond" w:cs="Arial"/>
          <w:sz w:val="24"/>
          <w:szCs w:val="24"/>
          <w:lang w:eastAsia="fr-FR"/>
        </w:rPr>
        <w:t xml:space="preserve"> document</w:t>
      </w:r>
      <w:r w:rsidR="00F660BF">
        <w:rPr>
          <w:rFonts w:ascii="Garamond" w:hAnsi="Garamond" w:cs="Arial"/>
          <w:sz w:val="24"/>
          <w:szCs w:val="24"/>
          <w:lang w:eastAsia="fr-FR"/>
        </w:rPr>
        <w:t>s additionnels</w:t>
      </w:r>
      <w:r>
        <w:rPr>
          <w:rFonts w:ascii="Garamond" w:hAnsi="Garamond" w:cs="Arial"/>
          <w:sz w:val="24"/>
          <w:szCs w:val="24"/>
          <w:lang w:eastAsia="fr-FR"/>
        </w:rPr>
        <w:t xml:space="preserve"> pertinent</w:t>
      </w:r>
      <w:r w:rsidR="00F660BF">
        <w:rPr>
          <w:rFonts w:ascii="Garamond" w:hAnsi="Garamond" w:cs="Arial"/>
          <w:sz w:val="24"/>
          <w:szCs w:val="24"/>
          <w:lang w:eastAsia="fr-FR"/>
        </w:rPr>
        <w:t>s</w:t>
      </w:r>
      <w:r>
        <w:rPr>
          <w:rFonts w:ascii="Garamond" w:hAnsi="Garamond" w:cs="Arial"/>
          <w:sz w:val="24"/>
          <w:szCs w:val="24"/>
          <w:lang w:eastAsia="fr-FR"/>
        </w:rPr>
        <w:t xml:space="preserve"> pour étayer votre réponse.</w:t>
      </w:r>
      <w:r w:rsidR="00C55771">
        <w:rPr>
          <w:rFonts w:ascii="Garamond" w:hAnsi="Garamond" w:cs="Arial"/>
          <w:sz w:val="24"/>
          <w:szCs w:val="24"/>
          <w:lang w:eastAsia="fr-FR"/>
        </w:rPr>
        <w:t xml:space="preserve"> Certains documents vous seront demandés par la Région (voir phrase grisée) pour consolider la réponse à certaines questions notamment la fourniture de l’étude de préfiguration</w:t>
      </w:r>
      <w:r w:rsidR="00BC1A3C">
        <w:rPr>
          <w:rFonts w:ascii="Garamond" w:hAnsi="Garamond" w:cs="Arial"/>
          <w:sz w:val="24"/>
          <w:szCs w:val="24"/>
          <w:lang w:eastAsia="fr-FR"/>
        </w:rPr>
        <w:t>.</w:t>
      </w:r>
    </w:p>
    <w:p w:rsidR="009E2D20" w:rsidRDefault="009E2D20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61430F" w:rsidRDefault="0061430F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8A47FE" w:rsidRDefault="00BC1A3C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  <w:r>
        <w:rPr>
          <w:rFonts w:ascii="Garamond" w:hAnsi="Garamond" w:cs="Arial"/>
          <w:sz w:val="24"/>
          <w:szCs w:val="24"/>
          <w:lang w:eastAsia="fr-FR"/>
        </w:rPr>
        <w:t xml:space="preserve">Pour toutes questions, </w:t>
      </w:r>
      <w:r w:rsidR="0061430F">
        <w:rPr>
          <w:rFonts w:ascii="Garamond" w:hAnsi="Garamond" w:cs="Arial"/>
          <w:sz w:val="24"/>
          <w:szCs w:val="24"/>
          <w:lang w:eastAsia="fr-FR"/>
        </w:rPr>
        <w:t>vous pouvez contacter William Palis au</w:t>
      </w:r>
      <w:r w:rsidR="008A47FE">
        <w:rPr>
          <w:rFonts w:ascii="Garamond" w:hAnsi="Garamond" w:cs="Arial"/>
          <w:sz w:val="24"/>
          <w:szCs w:val="24"/>
          <w:lang w:eastAsia="fr-FR"/>
        </w:rPr>
        <w:t> :</w:t>
      </w:r>
    </w:p>
    <w:p w:rsidR="0061430F" w:rsidRDefault="0061430F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  <w:r>
        <w:rPr>
          <w:rFonts w:ascii="Garamond" w:hAnsi="Garamond" w:cs="Arial"/>
          <w:sz w:val="24"/>
          <w:szCs w:val="24"/>
          <w:lang w:eastAsia="fr-FR"/>
        </w:rPr>
        <w:t>02 38 70 30 97,</w:t>
      </w:r>
      <w:r w:rsidR="008A47FE">
        <w:rPr>
          <w:rFonts w:ascii="Garamond" w:hAnsi="Garamond" w:cs="Arial"/>
          <w:sz w:val="24"/>
          <w:szCs w:val="24"/>
          <w:lang w:eastAsia="fr-FR"/>
        </w:rPr>
        <w:t xml:space="preserve"> </w:t>
      </w:r>
      <w:hyperlink r:id="rId12" w:history="1">
        <w:r w:rsidRPr="00497951">
          <w:rPr>
            <w:rStyle w:val="Lienhypertexte"/>
            <w:rFonts w:ascii="Garamond" w:hAnsi="Garamond" w:cs="Arial"/>
            <w:sz w:val="24"/>
            <w:szCs w:val="24"/>
            <w:lang w:eastAsia="fr-FR"/>
          </w:rPr>
          <w:t>william.palis@regioncentre.fr</w:t>
        </w:r>
      </w:hyperlink>
    </w:p>
    <w:p w:rsidR="0061430F" w:rsidRDefault="0061430F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61430F" w:rsidRDefault="0061430F" w:rsidP="000C1ACC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E427E3" w:rsidRDefault="00E427E3" w:rsidP="00F43A98">
      <w:pPr>
        <w:shd w:val="clear" w:color="auto" w:fill="FFFFFF"/>
        <w:jc w:val="both"/>
        <w:textAlignment w:val="baseline"/>
        <w:rPr>
          <w:rFonts w:ascii="Garamond" w:hAnsi="Garamond" w:cs="Arial"/>
          <w:sz w:val="24"/>
          <w:szCs w:val="24"/>
          <w:lang w:eastAsia="fr-FR"/>
        </w:rPr>
      </w:pPr>
    </w:p>
    <w:p w:rsidR="00BC1A3C" w:rsidRPr="00766012" w:rsidRDefault="00BC1A3C" w:rsidP="00DF4C8D">
      <w:pPr>
        <w:shd w:val="clear" w:color="auto" w:fill="FFFFFF"/>
        <w:jc w:val="both"/>
        <w:textAlignment w:val="baseline"/>
        <w:rPr>
          <w:rFonts w:ascii="Cambria" w:hAnsi="Cambria"/>
          <w:b/>
          <w:bCs/>
          <w:vanish/>
          <w:kern w:val="28"/>
          <w:sz w:val="32"/>
          <w:szCs w:val="32"/>
          <w:lang w:eastAsia="fr-FR"/>
        </w:rPr>
      </w:pPr>
      <w:r>
        <w:rPr>
          <w:rFonts w:ascii="Garamond" w:hAnsi="Garamond" w:cs="Arial"/>
          <w:sz w:val="24"/>
          <w:szCs w:val="24"/>
          <w:lang w:eastAsia="fr-FR"/>
        </w:rPr>
        <w:br w:type="page"/>
      </w:r>
      <w:bookmarkStart w:id="6" w:name="_Toc523405187"/>
      <w:bookmarkStart w:id="7" w:name="_Toc523413555"/>
      <w:bookmarkStart w:id="8" w:name="_Toc526343585"/>
      <w:bookmarkStart w:id="9" w:name="_Toc529352577"/>
      <w:bookmarkStart w:id="10" w:name="_Toc523405188"/>
      <w:bookmarkStart w:id="11" w:name="_Toc523413556"/>
      <w:bookmarkStart w:id="12" w:name="_Toc526343586"/>
      <w:bookmarkStart w:id="13" w:name="_Toc529352578"/>
      <w:bookmarkStart w:id="14" w:name="_Toc534983095"/>
      <w:bookmarkStart w:id="15" w:name="_Toc534983184"/>
      <w:bookmarkStart w:id="16" w:name="_Toc534983247"/>
      <w:bookmarkStart w:id="17" w:name="_Toc534983363"/>
      <w:bookmarkStart w:id="18" w:name="_Toc534983427"/>
      <w:bookmarkStart w:id="19" w:name="_Toc534983454"/>
      <w:bookmarkStart w:id="20" w:name="_Toc534983616"/>
      <w:bookmarkStart w:id="21" w:name="_Toc534983648"/>
      <w:bookmarkStart w:id="22" w:name="_Toc534983869"/>
      <w:bookmarkStart w:id="23" w:name="_Toc534983888"/>
      <w:bookmarkStart w:id="24" w:name="_Toc534983907"/>
      <w:bookmarkStart w:id="25" w:name="_Toc534983926"/>
      <w:bookmarkStart w:id="26" w:name="_Toc534983945"/>
      <w:bookmarkStart w:id="27" w:name="_Toc534983989"/>
      <w:bookmarkStart w:id="28" w:name="_Toc534984016"/>
      <w:bookmarkStart w:id="29" w:name="_Toc534984261"/>
      <w:bookmarkStart w:id="30" w:name="_Toc534984281"/>
      <w:bookmarkStart w:id="31" w:name="_Toc534984320"/>
      <w:bookmarkStart w:id="32" w:name="_Toc534984356"/>
      <w:bookmarkStart w:id="33" w:name="_Toc534985437"/>
      <w:bookmarkStart w:id="34" w:name="_Toc534987174"/>
      <w:bookmarkStart w:id="35" w:name="_Toc534987238"/>
      <w:bookmarkStart w:id="36" w:name="_Toc534987514"/>
      <w:bookmarkStart w:id="37" w:name="_Toc534988348"/>
      <w:bookmarkStart w:id="38" w:name="_Toc534988384"/>
      <w:bookmarkStart w:id="39" w:name="_Toc534988416"/>
      <w:bookmarkStart w:id="40" w:name="_Toc534988496"/>
      <w:bookmarkStart w:id="41" w:name="_Toc534988692"/>
      <w:bookmarkStart w:id="42" w:name="_Toc534988711"/>
      <w:bookmarkStart w:id="43" w:name="_Toc534988730"/>
      <w:bookmarkStart w:id="44" w:name="_Toc534988749"/>
      <w:bookmarkStart w:id="45" w:name="_Toc534988768"/>
      <w:bookmarkStart w:id="46" w:name="_Toc534988787"/>
      <w:bookmarkStart w:id="47" w:name="_Toc534988806"/>
      <w:bookmarkStart w:id="48" w:name="_Toc534988825"/>
      <w:bookmarkStart w:id="49" w:name="_Toc534988844"/>
      <w:bookmarkStart w:id="50" w:name="_Toc534988869"/>
      <w:bookmarkStart w:id="51" w:name="_Toc534988974"/>
      <w:bookmarkStart w:id="52" w:name="_Toc534989121"/>
      <w:bookmarkStart w:id="53" w:name="_Toc534989153"/>
      <w:bookmarkStart w:id="54" w:name="_Toc534990238"/>
      <w:bookmarkStart w:id="55" w:name="_Toc523405189"/>
      <w:bookmarkStart w:id="56" w:name="_Toc523413557"/>
      <w:bookmarkStart w:id="57" w:name="_Toc526343587"/>
      <w:bookmarkStart w:id="58" w:name="_Toc529352579"/>
      <w:bookmarkStart w:id="59" w:name="_Toc534983096"/>
      <w:bookmarkStart w:id="60" w:name="_Toc534983185"/>
      <w:bookmarkStart w:id="61" w:name="_Toc534983248"/>
      <w:bookmarkStart w:id="62" w:name="_Toc534983364"/>
      <w:bookmarkStart w:id="63" w:name="_Toc534983428"/>
      <w:bookmarkStart w:id="64" w:name="_Toc534983455"/>
      <w:bookmarkStart w:id="65" w:name="_Toc534983617"/>
      <w:bookmarkStart w:id="66" w:name="_Toc534983649"/>
      <w:bookmarkStart w:id="67" w:name="_Toc534983870"/>
      <w:bookmarkStart w:id="68" w:name="_Toc534983889"/>
      <w:bookmarkStart w:id="69" w:name="_Toc534983908"/>
      <w:bookmarkStart w:id="70" w:name="_Toc534983927"/>
      <w:bookmarkStart w:id="71" w:name="_Toc534983946"/>
      <w:bookmarkStart w:id="72" w:name="_Toc534983990"/>
      <w:bookmarkStart w:id="73" w:name="_Toc534984017"/>
      <w:bookmarkStart w:id="74" w:name="_Toc534984262"/>
      <w:bookmarkStart w:id="75" w:name="_Toc534984282"/>
      <w:bookmarkStart w:id="76" w:name="_Toc534984321"/>
      <w:bookmarkStart w:id="77" w:name="_Toc534984357"/>
      <w:bookmarkStart w:id="78" w:name="_Toc534985438"/>
      <w:bookmarkStart w:id="79" w:name="_Toc534987175"/>
      <w:bookmarkStart w:id="80" w:name="_Toc534987239"/>
      <w:bookmarkStart w:id="81" w:name="_Toc534987515"/>
      <w:bookmarkStart w:id="82" w:name="_Toc534988349"/>
      <w:bookmarkStart w:id="83" w:name="_Toc534988385"/>
      <w:bookmarkStart w:id="84" w:name="_Toc534988417"/>
      <w:bookmarkStart w:id="85" w:name="_Toc534988497"/>
      <w:bookmarkStart w:id="86" w:name="_Toc534988693"/>
      <w:bookmarkStart w:id="87" w:name="_Toc534988712"/>
      <w:bookmarkStart w:id="88" w:name="_Toc534988731"/>
      <w:bookmarkStart w:id="89" w:name="_Toc534988750"/>
      <w:bookmarkStart w:id="90" w:name="_Toc534988769"/>
      <w:bookmarkStart w:id="91" w:name="_Toc534988788"/>
      <w:bookmarkStart w:id="92" w:name="_Toc534988807"/>
      <w:bookmarkStart w:id="93" w:name="_Toc534988826"/>
      <w:bookmarkStart w:id="94" w:name="_Toc534988845"/>
      <w:bookmarkStart w:id="95" w:name="_Toc534988870"/>
      <w:bookmarkStart w:id="96" w:name="_Toc534988975"/>
      <w:bookmarkStart w:id="97" w:name="_Toc534989122"/>
      <w:bookmarkStart w:id="98" w:name="_Toc534989154"/>
      <w:bookmarkStart w:id="99" w:name="_Toc534990239"/>
      <w:bookmarkStart w:id="100" w:name="_Toc523405190"/>
      <w:bookmarkStart w:id="101" w:name="_Toc523413558"/>
      <w:bookmarkStart w:id="102" w:name="_Toc526343588"/>
      <w:bookmarkStart w:id="103" w:name="_Toc529352580"/>
      <w:bookmarkStart w:id="104" w:name="_Toc534983097"/>
      <w:bookmarkStart w:id="105" w:name="_Toc534983186"/>
      <w:bookmarkStart w:id="106" w:name="_Toc534983249"/>
      <w:bookmarkStart w:id="107" w:name="_Toc534983365"/>
      <w:bookmarkStart w:id="108" w:name="_Toc534983429"/>
      <w:bookmarkStart w:id="109" w:name="_Toc534983456"/>
      <w:bookmarkStart w:id="110" w:name="_Toc534983618"/>
      <w:bookmarkStart w:id="111" w:name="_Toc534983650"/>
      <w:bookmarkStart w:id="112" w:name="_Toc534983871"/>
      <w:bookmarkStart w:id="113" w:name="_Toc534983890"/>
      <w:bookmarkStart w:id="114" w:name="_Toc534983909"/>
      <w:bookmarkStart w:id="115" w:name="_Toc534983928"/>
      <w:bookmarkStart w:id="116" w:name="_Toc534983947"/>
      <w:bookmarkStart w:id="117" w:name="_Toc534983991"/>
      <w:bookmarkStart w:id="118" w:name="_Toc534984018"/>
      <w:bookmarkStart w:id="119" w:name="_Toc534984263"/>
      <w:bookmarkStart w:id="120" w:name="_Toc534984283"/>
      <w:bookmarkStart w:id="121" w:name="_Toc534984322"/>
      <w:bookmarkStart w:id="122" w:name="_Toc534984358"/>
      <w:bookmarkStart w:id="123" w:name="_Toc534985439"/>
      <w:bookmarkStart w:id="124" w:name="_Toc534987176"/>
      <w:bookmarkStart w:id="125" w:name="_Toc534987240"/>
      <w:bookmarkStart w:id="126" w:name="_Toc534987516"/>
      <w:bookmarkStart w:id="127" w:name="_Toc534988350"/>
      <w:bookmarkStart w:id="128" w:name="_Toc534988386"/>
      <w:bookmarkStart w:id="129" w:name="_Toc534988418"/>
      <w:bookmarkStart w:id="130" w:name="_Toc534988498"/>
      <w:bookmarkStart w:id="131" w:name="_Toc534988694"/>
      <w:bookmarkStart w:id="132" w:name="_Toc534988713"/>
      <w:bookmarkStart w:id="133" w:name="_Toc534988732"/>
      <w:bookmarkStart w:id="134" w:name="_Toc534988751"/>
      <w:bookmarkStart w:id="135" w:name="_Toc534988770"/>
      <w:bookmarkStart w:id="136" w:name="_Toc534988789"/>
      <w:bookmarkStart w:id="137" w:name="_Toc534988808"/>
      <w:bookmarkStart w:id="138" w:name="_Toc534988827"/>
      <w:bookmarkStart w:id="139" w:name="_Toc534988846"/>
      <w:bookmarkStart w:id="140" w:name="_Toc534988871"/>
      <w:bookmarkStart w:id="141" w:name="_Toc534988976"/>
      <w:bookmarkStart w:id="142" w:name="_Toc534989123"/>
      <w:bookmarkStart w:id="143" w:name="_Toc534989155"/>
      <w:bookmarkStart w:id="144" w:name="_Toc5349902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BC1A3C" w:rsidRPr="00766012" w:rsidRDefault="00BC1A3C" w:rsidP="00BC1A3C">
      <w:pPr>
        <w:pStyle w:val="Paragraphedeliste"/>
        <w:numPr>
          <w:ilvl w:val="0"/>
          <w:numId w:val="4"/>
        </w:numPr>
        <w:spacing w:before="240" w:after="60" w:line="240" w:lineRule="auto"/>
        <w:contextualSpacing w:val="0"/>
        <w:jc w:val="center"/>
        <w:outlineLvl w:val="0"/>
        <w:rPr>
          <w:rFonts w:ascii="Cambria" w:eastAsia="Times New Roman" w:hAnsi="Cambria"/>
          <w:b/>
          <w:bCs/>
          <w:vanish/>
          <w:kern w:val="28"/>
          <w:sz w:val="32"/>
          <w:szCs w:val="32"/>
          <w:lang w:eastAsia="fr-FR"/>
        </w:rPr>
      </w:pPr>
    </w:p>
    <w:p w:rsidR="00BC1A3C" w:rsidRPr="00766012" w:rsidRDefault="00BC1A3C" w:rsidP="00BC1A3C">
      <w:pPr>
        <w:pStyle w:val="Paragraphedeliste"/>
        <w:numPr>
          <w:ilvl w:val="0"/>
          <w:numId w:val="4"/>
        </w:numPr>
        <w:spacing w:before="240" w:after="60" w:line="240" w:lineRule="auto"/>
        <w:contextualSpacing w:val="0"/>
        <w:jc w:val="center"/>
        <w:outlineLvl w:val="0"/>
        <w:rPr>
          <w:rFonts w:ascii="Cambria" w:eastAsia="Times New Roman" w:hAnsi="Cambria"/>
          <w:b/>
          <w:bCs/>
          <w:vanish/>
          <w:kern w:val="28"/>
          <w:sz w:val="32"/>
          <w:szCs w:val="32"/>
          <w:lang w:eastAsia="fr-FR"/>
        </w:rPr>
      </w:pPr>
    </w:p>
    <w:p w:rsidR="00BC1A3C" w:rsidRPr="00766012" w:rsidRDefault="00BC1A3C" w:rsidP="00BC1A3C">
      <w:pPr>
        <w:pStyle w:val="Paragraphedeliste"/>
        <w:numPr>
          <w:ilvl w:val="1"/>
          <w:numId w:val="4"/>
        </w:numPr>
        <w:spacing w:before="240" w:after="60" w:line="240" w:lineRule="auto"/>
        <w:contextualSpacing w:val="0"/>
        <w:jc w:val="center"/>
        <w:outlineLvl w:val="0"/>
        <w:rPr>
          <w:rFonts w:ascii="Cambria" w:eastAsia="Times New Roman" w:hAnsi="Cambria"/>
          <w:b/>
          <w:bCs/>
          <w:vanish/>
          <w:kern w:val="28"/>
          <w:sz w:val="32"/>
          <w:szCs w:val="32"/>
          <w:lang w:eastAsia="fr-FR"/>
        </w:rPr>
      </w:pPr>
    </w:p>
    <w:p w:rsidR="00BF7AC1" w:rsidRPr="00766012" w:rsidRDefault="00BC1A3C" w:rsidP="00BC1A3C">
      <w:pPr>
        <w:pStyle w:val="Titre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Dossier de candidature</w:t>
      </w:r>
    </w:p>
    <w:p w:rsidR="00750FEA" w:rsidRDefault="00750FEA" w:rsidP="00750FEA">
      <w:pPr>
        <w:jc w:val="both"/>
        <w:rPr>
          <w:rFonts w:ascii="Garamond" w:hAnsi="Garamond"/>
          <w:sz w:val="24"/>
          <w:szCs w:val="24"/>
        </w:rPr>
      </w:pPr>
    </w:p>
    <w:p w:rsidR="00417BBE" w:rsidRPr="00A349EB" w:rsidRDefault="00417BBE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349EB">
        <w:rPr>
          <w:rFonts w:ascii="Garamond" w:hAnsi="Garamond"/>
          <w:b/>
          <w:sz w:val="24"/>
          <w:szCs w:val="24"/>
          <w:u w:val="single"/>
        </w:rPr>
        <w:t>Portage du service</w:t>
      </w:r>
    </w:p>
    <w:p w:rsidR="00417BBE" w:rsidRDefault="00417BBE" w:rsidP="00417BBE">
      <w:pPr>
        <w:jc w:val="both"/>
        <w:rPr>
          <w:rFonts w:ascii="Garamond" w:hAnsi="Garamond"/>
          <w:sz w:val="24"/>
          <w:szCs w:val="24"/>
        </w:rPr>
      </w:pPr>
    </w:p>
    <w:p w:rsidR="00417BBE" w:rsidRDefault="00417BBE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Nom, forme juridique de la structure porteuse de la PTRE </w:t>
      </w:r>
    </w:p>
    <w:p w:rsidR="00417BBE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417BBE" w:rsidRDefault="00417BBE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Périmètre territorial de la PTRE  </w:t>
      </w:r>
    </w:p>
    <w:p w:rsidR="00417BBE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417BBE" w:rsidRDefault="00417BBE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Combien d’habitant sont concernés par ce service public ?</w:t>
      </w:r>
    </w:p>
    <w:p w:rsidR="00417BBE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417BBE" w:rsidRDefault="00417BBE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est positionnée la PTRE par rapport au périmètre du ou des bassins de vie du territoire ?</w:t>
      </w:r>
    </w:p>
    <w:p w:rsidR="00417BBE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417BBE" w:rsidRPr="00417BBE" w:rsidRDefault="00417BBE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Organisation en interne de la structure porteuse pour piloter, suivre le projet de création de PTRE </w:t>
      </w:r>
    </w:p>
    <w:p w:rsidR="00750FEA" w:rsidRDefault="00750FEA" w:rsidP="00750FEA">
      <w:pPr>
        <w:jc w:val="both"/>
        <w:rPr>
          <w:rFonts w:ascii="Garamond" w:hAnsi="Garamond"/>
          <w:sz w:val="24"/>
          <w:szCs w:val="24"/>
        </w:rPr>
      </w:pPr>
    </w:p>
    <w:p w:rsidR="00417BBE" w:rsidRDefault="001F1EB1" w:rsidP="00750FEA">
      <w:pPr>
        <w:ind w:left="426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417BBE">
        <w:rPr>
          <w:rFonts w:ascii="Garamond" w:hAnsi="Garamond"/>
          <w:sz w:val="24"/>
          <w:szCs w:val="24"/>
        </w:rPr>
        <w:t>Avez-vous mis en œuvre une organisation en mode projet ? Est-il prévu d’élaborer une lettre de mission/feuille de route pour ce projet de PTRE ?</w:t>
      </w:r>
    </w:p>
    <w:p w:rsidR="00750FEA" w:rsidRDefault="00750FEA" w:rsidP="00750FEA">
      <w:pPr>
        <w:ind w:left="426" w:firstLine="425"/>
        <w:jc w:val="both"/>
        <w:rPr>
          <w:rFonts w:ascii="Garamond" w:hAnsi="Garamond"/>
          <w:sz w:val="24"/>
          <w:szCs w:val="24"/>
        </w:rPr>
      </w:pPr>
    </w:p>
    <w:p w:rsidR="00417BBE" w:rsidRDefault="001F1EB1" w:rsidP="00750FEA">
      <w:pPr>
        <w:ind w:left="426" w:firstLine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b/ </w:t>
      </w:r>
      <w:r w:rsidR="00417BBE">
        <w:rPr>
          <w:rFonts w:ascii="Garamond" w:hAnsi="Garamond"/>
          <w:sz w:val="24"/>
          <w:szCs w:val="24"/>
        </w:rPr>
        <w:t>Comment est assurée la transversalité en interne au niveau des services et des Elus pour garantir une appropriation la plus large de l’ensemble de la collectivité sur le projet ?</w:t>
      </w:r>
    </w:p>
    <w:p w:rsidR="004561E1" w:rsidRDefault="004561E1" w:rsidP="00BF7AC1">
      <w:pPr>
        <w:jc w:val="both"/>
        <w:rPr>
          <w:rFonts w:ascii="Garamond" w:hAnsi="Garamond"/>
          <w:sz w:val="24"/>
          <w:szCs w:val="24"/>
        </w:rPr>
      </w:pPr>
    </w:p>
    <w:p w:rsidR="009E2D20" w:rsidRPr="009E2D20" w:rsidRDefault="009E2D20" w:rsidP="001F1EB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E2D20">
        <w:rPr>
          <w:rFonts w:ascii="Garamond" w:hAnsi="Garamond"/>
          <w:b/>
          <w:sz w:val="24"/>
          <w:szCs w:val="24"/>
          <w:u w:val="single"/>
        </w:rPr>
        <w:t>Cibles et objectifs opérationnels</w:t>
      </w:r>
    </w:p>
    <w:p w:rsidR="009E2D20" w:rsidRDefault="009E2D20" w:rsidP="009E2D20">
      <w:pPr>
        <w:jc w:val="both"/>
        <w:rPr>
          <w:rFonts w:ascii="Garamond" w:hAnsi="Garamond"/>
          <w:sz w:val="24"/>
          <w:szCs w:val="24"/>
        </w:rPr>
      </w:pPr>
    </w:p>
    <w:p w:rsidR="008D6799" w:rsidRDefault="00BC1A3C" w:rsidP="00750FEA">
      <w:pPr>
        <w:numPr>
          <w:ilvl w:val="0"/>
          <w:numId w:val="33"/>
        </w:num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Description du territoire</w:t>
      </w:r>
      <w:r w:rsidR="008D6799">
        <w:rPr>
          <w:rFonts w:ascii="Garamond" w:hAnsi="Garamond"/>
          <w:sz w:val="24"/>
          <w:szCs w:val="24"/>
        </w:rPr>
        <w:t xml:space="preserve"> (</w:t>
      </w:r>
      <w:r w:rsidR="004D3556">
        <w:rPr>
          <w:rFonts w:ascii="Garamond" w:hAnsi="Garamond"/>
          <w:sz w:val="24"/>
          <w:szCs w:val="24"/>
        </w:rPr>
        <w:t>monographie, bref h</w:t>
      </w:r>
      <w:r w:rsidR="008D6799">
        <w:rPr>
          <w:rFonts w:ascii="Garamond" w:hAnsi="Garamond"/>
          <w:sz w:val="24"/>
          <w:szCs w:val="24"/>
        </w:rPr>
        <w:t>isto</w:t>
      </w:r>
      <w:r w:rsidR="004D3556">
        <w:rPr>
          <w:rFonts w:ascii="Garamond" w:hAnsi="Garamond"/>
          <w:sz w:val="24"/>
          <w:szCs w:val="24"/>
        </w:rPr>
        <w:t>rique</w:t>
      </w:r>
      <w:r w:rsidR="008D6799">
        <w:rPr>
          <w:rFonts w:ascii="Garamond" w:hAnsi="Garamond"/>
          <w:sz w:val="24"/>
          <w:szCs w:val="24"/>
        </w:rPr>
        <w:t>, population, nombre de communes, contexte local, …..) </w:t>
      </w:r>
    </w:p>
    <w:p w:rsidR="008D6799" w:rsidRDefault="008D6799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750FEA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8D6799">
        <w:rPr>
          <w:rFonts w:ascii="Garamond" w:hAnsi="Garamond"/>
          <w:sz w:val="24"/>
          <w:szCs w:val="24"/>
        </w:rPr>
        <w:t>Quel</w:t>
      </w:r>
      <w:r w:rsidR="00BC1A3C">
        <w:rPr>
          <w:rFonts w:ascii="Garamond" w:hAnsi="Garamond"/>
          <w:sz w:val="24"/>
          <w:szCs w:val="24"/>
        </w:rPr>
        <w:t>le</w:t>
      </w:r>
      <w:r w:rsidR="008D6799">
        <w:rPr>
          <w:rFonts w:ascii="Garamond" w:hAnsi="Garamond"/>
          <w:sz w:val="24"/>
          <w:szCs w:val="24"/>
        </w:rPr>
        <w:t xml:space="preserve"> est la nature du parc bâti (typologie, ancienneté, état, performance énergétique, statut des ménage</w:t>
      </w:r>
      <w:r w:rsidR="003D0042">
        <w:rPr>
          <w:rFonts w:ascii="Garamond" w:hAnsi="Garamond"/>
          <w:sz w:val="24"/>
          <w:szCs w:val="24"/>
        </w:rPr>
        <w:t>s</w:t>
      </w:r>
      <w:r w:rsidR="008D6799">
        <w:rPr>
          <w:rFonts w:ascii="Garamond" w:hAnsi="Garamond"/>
          <w:sz w:val="24"/>
          <w:szCs w:val="24"/>
        </w:rPr>
        <w:t> ?</w:t>
      </w:r>
    </w:p>
    <w:p w:rsidR="00750FEA" w:rsidRDefault="00750FEA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3D0042" w:rsidRDefault="00417BBE" w:rsidP="00750FEA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="003D0042">
        <w:rPr>
          <w:rFonts w:ascii="Garamond" w:hAnsi="Garamond"/>
          <w:sz w:val="24"/>
          <w:szCs w:val="24"/>
        </w:rPr>
        <w:t>Quelles sont les politiques actuelles et passé</w:t>
      </w:r>
      <w:r w:rsidR="00F660BF">
        <w:rPr>
          <w:rFonts w:ascii="Garamond" w:hAnsi="Garamond"/>
          <w:sz w:val="24"/>
          <w:szCs w:val="24"/>
        </w:rPr>
        <w:t>es</w:t>
      </w:r>
      <w:r w:rsidR="003D0042">
        <w:rPr>
          <w:rFonts w:ascii="Garamond" w:hAnsi="Garamond"/>
          <w:sz w:val="24"/>
          <w:szCs w:val="24"/>
        </w:rPr>
        <w:t xml:space="preserve"> sur l’habitat qui ont été déployée par votre collectivité et par les collectivités infra du périmètre du projet de PTRE ?</w:t>
      </w:r>
    </w:p>
    <w:p w:rsidR="003D0042" w:rsidRDefault="003D0042" w:rsidP="003D0042">
      <w:pPr>
        <w:jc w:val="both"/>
        <w:rPr>
          <w:rFonts w:ascii="Garamond" w:hAnsi="Garamond"/>
          <w:sz w:val="24"/>
          <w:szCs w:val="24"/>
        </w:rPr>
      </w:pPr>
    </w:p>
    <w:p w:rsidR="004D3556" w:rsidRDefault="00417BBE" w:rsidP="004D35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="004D3556">
        <w:rPr>
          <w:rFonts w:ascii="Garamond" w:hAnsi="Garamond"/>
          <w:sz w:val="24"/>
          <w:szCs w:val="24"/>
        </w:rPr>
        <w:t xml:space="preserve">Avez-vous lancé ou voté un PCAET ? </w:t>
      </w:r>
      <w:r w:rsidR="00F660BF">
        <w:rPr>
          <w:rFonts w:ascii="Garamond" w:hAnsi="Garamond"/>
          <w:sz w:val="24"/>
          <w:szCs w:val="24"/>
        </w:rPr>
        <w:t>Existe-t</w:t>
      </w:r>
      <w:r w:rsidR="00BC1A3C">
        <w:rPr>
          <w:rFonts w:ascii="Garamond" w:hAnsi="Garamond"/>
          <w:sz w:val="24"/>
          <w:szCs w:val="24"/>
        </w:rPr>
        <w:t>-</w:t>
      </w:r>
      <w:r w:rsidR="00F660BF">
        <w:rPr>
          <w:rFonts w:ascii="Garamond" w:hAnsi="Garamond"/>
          <w:sz w:val="24"/>
          <w:szCs w:val="24"/>
        </w:rPr>
        <w:t>il</w:t>
      </w:r>
      <w:r w:rsidR="004D3556">
        <w:rPr>
          <w:rFonts w:ascii="Garamond" w:hAnsi="Garamond"/>
          <w:sz w:val="24"/>
          <w:szCs w:val="24"/>
        </w:rPr>
        <w:t xml:space="preserve"> des PLH et PCAET </w:t>
      </w:r>
      <w:r w:rsidR="00F660BF">
        <w:rPr>
          <w:rFonts w:ascii="Garamond" w:hAnsi="Garamond"/>
          <w:sz w:val="24"/>
          <w:szCs w:val="24"/>
        </w:rPr>
        <w:t>actifs, en préparation, voire terminés portés</w:t>
      </w:r>
      <w:r w:rsidR="004D3556">
        <w:rPr>
          <w:rFonts w:ascii="Garamond" w:hAnsi="Garamond"/>
          <w:sz w:val="24"/>
          <w:szCs w:val="24"/>
        </w:rPr>
        <w:t xml:space="preserve"> par des collectivités infra de votre territoire ?</w:t>
      </w:r>
    </w:p>
    <w:p w:rsidR="003D0042" w:rsidRDefault="003D0042" w:rsidP="003D0042">
      <w:pPr>
        <w:jc w:val="both"/>
        <w:rPr>
          <w:rFonts w:ascii="Garamond" w:hAnsi="Garamond"/>
          <w:sz w:val="24"/>
          <w:szCs w:val="24"/>
        </w:rPr>
      </w:pPr>
    </w:p>
    <w:p w:rsidR="004D3556" w:rsidRPr="005C0690" w:rsidRDefault="004D3556" w:rsidP="003D0042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5C0690">
        <w:rPr>
          <w:rFonts w:ascii="Garamond" w:hAnsi="Garamond"/>
          <w:i/>
          <w:color w:val="808080"/>
          <w:sz w:val="24"/>
          <w:szCs w:val="24"/>
        </w:rPr>
        <w:t xml:space="preserve">Fournir le plan d’actions du PCAET si celui-ci est </w:t>
      </w:r>
      <w:r w:rsidR="00417BBE">
        <w:rPr>
          <w:rFonts w:ascii="Garamond" w:hAnsi="Garamond"/>
          <w:i/>
          <w:color w:val="808080"/>
          <w:sz w:val="24"/>
          <w:szCs w:val="24"/>
        </w:rPr>
        <w:t>disponible ou en cours d’élaboration</w:t>
      </w:r>
    </w:p>
    <w:p w:rsidR="008D6799" w:rsidRDefault="008D6799" w:rsidP="003D0042">
      <w:pPr>
        <w:jc w:val="both"/>
        <w:rPr>
          <w:rFonts w:ascii="Garamond" w:hAnsi="Garamond"/>
          <w:sz w:val="24"/>
          <w:szCs w:val="24"/>
        </w:rPr>
      </w:pPr>
    </w:p>
    <w:p w:rsidR="00291828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r w:rsidR="00B10B96">
        <w:rPr>
          <w:rFonts w:ascii="Garamond" w:hAnsi="Garamond"/>
          <w:sz w:val="24"/>
          <w:szCs w:val="24"/>
        </w:rPr>
        <w:t>Quelle(s) sont les cible(s) visées en terme de bénéficiaire des services de la PTRE ?</w:t>
      </w:r>
    </w:p>
    <w:p w:rsidR="00B10B96" w:rsidRDefault="00B10B96" w:rsidP="003D0042">
      <w:pPr>
        <w:jc w:val="both"/>
        <w:rPr>
          <w:rFonts w:ascii="Garamond" w:hAnsi="Garamond"/>
          <w:sz w:val="24"/>
          <w:szCs w:val="24"/>
        </w:rPr>
      </w:pPr>
    </w:p>
    <w:p w:rsidR="00B10B96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</w:t>
      </w:r>
      <w:r w:rsidR="00B10B96">
        <w:rPr>
          <w:rFonts w:ascii="Garamond" w:hAnsi="Garamond"/>
          <w:sz w:val="24"/>
          <w:szCs w:val="24"/>
        </w:rPr>
        <w:t>Quelles typologies de bâtiment sont visées par l’offre de service de la PTRE ?</w:t>
      </w:r>
    </w:p>
    <w:p w:rsidR="00B10B96" w:rsidRDefault="00B10B96" w:rsidP="003D0042">
      <w:pPr>
        <w:jc w:val="both"/>
        <w:rPr>
          <w:rFonts w:ascii="Garamond" w:hAnsi="Garamond"/>
          <w:sz w:val="24"/>
          <w:szCs w:val="24"/>
        </w:rPr>
      </w:pPr>
    </w:p>
    <w:p w:rsidR="00B10B96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</w:t>
      </w:r>
      <w:r w:rsidR="00B10B96">
        <w:rPr>
          <w:rFonts w:ascii="Garamond" w:hAnsi="Garamond"/>
          <w:sz w:val="24"/>
          <w:szCs w:val="24"/>
        </w:rPr>
        <w:t>Que</w:t>
      </w:r>
      <w:r>
        <w:rPr>
          <w:rFonts w:ascii="Garamond" w:hAnsi="Garamond"/>
          <w:sz w:val="24"/>
          <w:szCs w:val="24"/>
        </w:rPr>
        <w:t>l est le niveau d’ambition en matière de performance énergétique des rénovations</w:t>
      </w:r>
      <w:r w:rsidR="009F51D9">
        <w:rPr>
          <w:rFonts w:ascii="Garamond" w:hAnsi="Garamond"/>
          <w:sz w:val="24"/>
          <w:szCs w:val="24"/>
        </w:rPr>
        <w:t xml:space="preserve"> que vous souhaiteriez voir émerger sur votre territoire ?</w:t>
      </w:r>
    </w:p>
    <w:p w:rsidR="00B10B96" w:rsidRDefault="00B10B96" w:rsidP="003D0042">
      <w:pPr>
        <w:jc w:val="both"/>
        <w:rPr>
          <w:rFonts w:ascii="Garamond" w:hAnsi="Garamond"/>
          <w:sz w:val="24"/>
          <w:szCs w:val="24"/>
        </w:rPr>
      </w:pPr>
    </w:p>
    <w:p w:rsidR="009F51D9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</w:t>
      </w:r>
      <w:r w:rsidR="00B10B96">
        <w:rPr>
          <w:rFonts w:ascii="Garamond" w:hAnsi="Garamond"/>
          <w:sz w:val="24"/>
          <w:szCs w:val="24"/>
        </w:rPr>
        <w:t xml:space="preserve">Quels sont les objectifs que vous vous assignés ? A court, moyen, long terme ? </w:t>
      </w:r>
      <w:r w:rsidR="009F51D9">
        <w:rPr>
          <w:rFonts w:ascii="Garamond" w:hAnsi="Garamond"/>
          <w:sz w:val="24"/>
          <w:szCs w:val="24"/>
        </w:rPr>
        <w:t>En terme quantitatif et qualitatif ?</w:t>
      </w:r>
    </w:p>
    <w:p w:rsidR="004D3556" w:rsidRDefault="004D3556" w:rsidP="003D0042">
      <w:pPr>
        <w:jc w:val="both"/>
        <w:rPr>
          <w:rFonts w:ascii="Garamond" w:hAnsi="Garamond"/>
          <w:sz w:val="24"/>
          <w:szCs w:val="24"/>
        </w:rPr>
      </w:pPr>
    </w:p>
    <w:p w:rsidR="004D3556" w:rsidRPr="005C0690" w:rsidRDefault="004D3556" w:rsidP="003D0042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5C0690">
        <w:rPr>
          <w:rFonts w:ascii="Garamond" w:hAnsi="Garamond"/>
          <w:i/>
          <w:color w:val="808080"/>
          <w:sz w:val="24"/>
          <w:szCs w:val="24"/>
        </w:rPr>
        <w:t>Un graphe peut illustrer cela. Une montée en charge est plus réaliste.</w:t>
      </w:r>
    </w:p>
    <w:p w:rsidR="004D3556" w:rsidRDefault="004D3556" w:rsidP="003D0042">
      <w:pPr>
        <w:jc w:val="both"/>
        <w:rPr>
          <w:rFonts w:ascii="Garamond" w:hAnsi="Garamond"/>
          <w:sz w:val="24"/>
          <w:szCs w:val="24"/>
        </w:rPr>
      </w:pPr>
    </w:p>
    <w:p w:rsidR="004D3556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 </w:t>
      </w:r>
      <w:r w:rsidR="004D3556">
        <w:rPr>
          <w:rFonts w:ascii="Garamond" w:hAnsi="Garamond"/>
          <w:sz w:val="24"/>
          <w:szCs w:val="24"/>
        </w:rPr>
        <w:t>Sont-ils conformes aux objectifs nationaux, régionaux ? Si non pourquoi ?</w:t>
      </w:r>
    </w:p>
    <w:p w:rsidR="009F51D9" w:rsidRDefault="009F51D9" w:rsidP="003D0042">
      <w:pPr>
        <w:jc w:val="both"/>
        <w:rPr>
          <w:rFonts w:ascii="Garamond" w:hAnsi="Garamond"/>
          <w:sz w:val="24"/>
          <w:szCs w:val="24"/>
        </w:rPr>
      </w:pPr>
    </w:p>
    <w:p w:rsidR="008118B1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15. </w:t>
      </w:r>
      <w:r w:rsidR="008118B1">
        <w:rPr>
          <w:rFonts w:ascii="Garamond" w:hAnsi="Garamond"/>
          <w:sz w:val="24"/>
          <w:szCs w:val="24"/>
        </w:rPr>
        <w:t>Qu</w:t>
      </w:r>
      <w:r w:rsidR="00750FEA">
        <w:rPr>
          <w:rFonts w:ascii="Garamond" w:hAnsi="Garamond"/>
          <w:sz w:val="24"/>
          <w:szCs w:val="24"/>
        </w:rPr>
        <w:t xml:space="preserve">elle type de démarche </w:t>
      </w:r>
      <w:r w:rsidR="008118B1">
        <w:rPr>
          <w:rFonts w:ascii="Garamond" w:hAnsi="Garamond"/>
          <w:sz w:val="24"/>
          <w:szCs w:val="24"/>
        </w:rPr>
        <w:t xml:space="preserve">envisagez-vous de lancer pour mobiliser les ménages qui sont </w:t>
      </w:r>
      <w:r w:rsidR="005E25F5">
        <w:rPr>
          <w:rFonts w:ascii="Garamond" w:hAnsi="Garamond"/>
          <w:sz w:val="24"/>
          <w:szCs w:val="24"/>
        </w:rPr>
        <w:t>dans un</w:t>
      </w:r>
      <w:r w:rsidR="008118B1">
        <w:rPr>
          <w:rFonts w:ascii="Garamond" w:hAnsi="Garamond"/>
          <w:sz w:val="24"/>
          <w:szCs w:val="24"/>
        </w:rPr>
        <w:t xml:space="preserve"> projet immobilier (vente, achat) dans une optique de rénovation du bien ?</w:t>
      </w:r>
    </w:p>
    <w:p w:rsidR="008118B1" w:rsidRDefault="008118B1" w:rsidP="003D0042">
      <w:pPr>
        <w:jc w:val="both"/>
        <w:rPr>
          <w:rFonts w:ascii="Garamond" w:hAnsi="Garamond"/>
          <w:sz w:val="24"/>
          <w:szCs w:val="24"/>
        </w:rPr>
      </w:pPr>
    </w:p>
    <w:p w:rsidR="008118B1" w:rsidRDefault="00417BBE" w:rsidP="003D004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16. </w:t>
      </w:r>
      <w:r w:rsidR="008118B1">
        <w:rPr>
          <w:rFonts w:ascii="Garamond" w:hAnsi="Garamond"/>
          <w:sz w:val="24"/>
          <w:szCs w:val="24"/>
        </w:rPr>
        <w:t>Comment prévoyez-vous d’agir sur la problématique de vacance dans les centre-bourg ou centre-ville afin de remettre aux normes et rendre attractifs ces logements notamment du point de vue de leur performance énergétique ?</w:t>
      </w:r>
    </w:p>
    <w:p w:rsidR="009F51D9" w:rsidRDefault="009F51D9" w:rsidP="003D0042">
      <w:pPr>
        <w:jc w:val="both"/>
        <w:rPr>
          <w:rFonts w:ascii="Garamond" w:hAnsi="Garamond"/>
          <w:sz w:val="24"/>
          <w:szCs w:val="24"/>
        </w:rPr>
      </w:pPr>
    </w:p>
    <w:p w:rsidR="009E2D20" w:rsidRPr="009E2D20" w:rsidRDefault="009E2D20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E2D20">
        <w:rPr>
          <w:rFonts w:ascii="Garamond" w:hAnsi="Garamond"/>
          <w:b/>
          <w:sz w:val="24"/>
          <w:szCs w:val="24"/>
          <w:u w:val="single"/>
        </w:rPr>
        <w:t>Les axes d’intervention</w:t>
      </w:r>
    </w:p>
    <w:p w:rsidR="009E2D20" w:rsidRDefault="009E2D20" w:rsidP="009E2D20">
      <w:pPr>
        <w:jc w:val="both"/>
        <w:rPr>
          <w:rFonts w:ascii="Garamond" w:hAnsi="Garamond"/>
          <w:sz w:val="24"/>
          <w:szCs w:val="24"/>
        </w:rPr>
      </w:pPr>
    </w:p>
    <w:p w:rsidR="009F51D9" w:rsidRDefault="00417BBE" w:rsidP="009E2D2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17. </w:t>
      </w:r>
      <w:r w:rsidR="004D3556">
        <w:rPr>
          <w:rFonts w:ascii="Garamond" w:hAnsi="Garamond"/>
          <w:sz w:val="24"/>
          <w:szCs w:val="24"/>
        </w:rPr>
        <w:t>Quelle est la nature des conseils qui seront fournis aux ménages (thèmes abordés, niveau de conseil, etc……) ?</w:t>
      </w:r>
    </w:p>
    <w:p w:rsidR="004D3556" w:rsidRDefault="004D3556" w:rsidP="003709E3">
      <w:pPr>
        <w:jc w:val="both"/>
        <w:rPr>
          <w:rFonts w:ascii="Garamond" w:hAnsi="Garamond"/>
          <w:sz w:val="24"/>
          <w:szCs w:val="24"/>
        </w:rPr>
      </w:pPr>
    </w:p>
    <w:p w:rsidR="004D3556" w:rsidRDefault="00417BBE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18. </w:t>
      </w:r>
      <w:r w:rsidR="004D3556">
        <w:rPr>
          <w:rFonts w:ascii="Garamond" w:hAnsi="Garamond"/>
          <w:sz w:val="24"/>
          <w:szCs w:val="24"/>
        </w:rPr>
        <w:t>Envisagez-vous</w:t>
      </w:r>
      <w:r w:rsidR="008E124D">
        <w:rPr>
          <w:rFonts w:ascii="Garamond" w:hAnsi="Garamond"/>
          <w:sz w:val="24"/>
          <w:szCs w:val="24"/>
        </w:rPr>
        <w:t>,</w:t>
      </w:r>
      <w:r w:rsidR="004D3556">
        <w:rPr>
          <w:rFonts w:ascii="Garamond" w:hAnsi="Garamond"/>
          <w:sz w:val="24"/>
          <w:szCs w:val="24"/>
        </w:rPr>
        <w:t xml:space="preserve"> à travers le service apporté par la PTRE</w:t>
      </w:r>
      <w:r w:rsidR="008E124D">
        <w:rPr>
          <w:rFonts w:ascii="Garamond" w:hAnsi="Garamond"/>
          <w:sz w:val="24"/>
          <w:szCs w:val="24"/>
        </w:rPr>
        <w:t>,</w:t>
      </w:r>
      <w:r w:rsidR="004D3556">
        <w:rPr>
          <w:rFonts w:ascii="Garamond" w:hAnsi="Garamond"/>
          <w:sz w:val="24"/>
          <w:szCs w:val="24"/>
        </w:rPr>
        <w:t xml:space="preserve"> d’accompagner les ménages dans la faisabilité et la réalisation des travaux ?</w:t>
      </w:r>
    </w:p>
    <w:p w:rsidR="004D3556" w:rsidRDefault="004D3556" w:rsidP="003709E3">
      <w:pPr>
        <w:jc w:val="both"/>
        <w:rPr>
          <w:rFonts w:ascii="Garamond" w:hAnsi="Garamond"/>
          <w:sz w:val="24"/>
          <w:szCs w:val="24"/>
        </w:rPr>
      </w:pPr>
    </w:p>
    <w:p w:rsidR="004D3556" w:rsidRDefault="004D3556" w:rsidP="008A08B8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c’est le cas dans quel cadre cet accompagnement est proposé ?</w:t>
      </w:r>
    </w:p>
    <w:p w:rsidR="002C24FB" w:rsidRDefault="002C24FB" w:rsidP="008A08B8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4D3556" w:rsidRDefault="00417BBE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19. </w:t>
      </w:r>
      <w:r w:rsidR="007D2A93">
        <w:rPr>
          <w:rFonts w:ascii="Garamond" w:hAnsi="Garamond"/>
          <w:sz w:val="24"/>
          <w:szCs w:val="24"/>
        </w:rPr>
        <w:t>C</w:t>
      </w:r>
      <w:r w:rsidR="004D3556">
        <w:rPr>
          <w:rFonts w:ascii="Garamond" w:hAnsi="Garamond"/>
          <w:sz w:val="24"/>
          <w:szCs w:val="24"/>
        </w:rPr>
        <w:t>omment envisagez-vous la coordination de l’accompagnement entre la PTRE, les opérateurs de l’ANAH et l’offre de la future société de tiers-financement ?</w:t>
      </w:r>
    </w:p>
    <w:p w:rsidR="004D3556" w:rsidRDefault="004D3556" w:rsidP="003709E3">
      <w:pPr>
        <w:jc w:val="both"/>
        <w:rPr>
          <w:rFonts w:ascii="Garamond" w:hAnsi="Garamond"/>
          <w:sz w:val="24"/>
          <w:szCs w:val="24"/>
        </w:rPr>
      </w:pPr>
    </w:p>
    <w:p w:rsidR="004D3556" w:rsidRDefault="00417BBE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20. </w:t>
      </w:r>
      <w:r w:rsidR="009E2D20">
        <w:rPr>
          <w:rFonts w:ascii="Garamond" w:hAnsi="Garamond"/>
          <w:sz w:val="24"/>
          <w:szCs w:val="24"/>
        </w:rPr>
        <w:t>Quel niveau de conseil de la PTRE visez-vous concernant la mobilisation des aides financières et l’aide à la réalisation de plan de financement pour le compte du particulier ?</w:t>
      </w:r>
      <w:r w:rsidR="008A08B8">
        <w:rPr>
          <w:rFonts w:ascii="Garamond" w:hAnsi="Garamond"/>
          <w:sz w:val="24"/>
          <w:szCs w:val="24"/>
        </w:rPr>
        <w:t xml:space="preserve"> (quels outils, méthodes utilisés ?)</w:t>
      </w:r>
    </w:p>
    <w:p w:rsidR="008A08B8" w:rsidRDefault="008A08B8" w:rsidP="003709E3">
      <w:pPr>
        <w:jc w:val="both"/>
        <w:rPr>
          <w:rFonts w:ascii="Garamond" w:hAnsi="Garamond"/>
          <w:sz w:val="24"/>
          <w:szCs w:val="24"/>
        </w:rPr>
      </w:pPr>
    </w:p>
    <w:p w:rsidR="009E2D20" w:rsidRDefault="008A08B8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21. </w:t>
      </w:r>
      <w:r w:rsidR="009E2D20">
        <w:rPr>
          <w:rFonts w:ascii="Garamond" w:hAnsi="Garamond"/>
          <w:sz w:val="24"/>
          <w:szCs w:val="24"/>
        </w:rPr>
        <w:t xml:space="preserve">Comment envisagez-vous le </w:t>
      </w:r>
      <w:r>
        <w:rPr>
          <w:rFonts w:ascii="Garamond" w:hAnsi="Garamond"/>
          <w:sz w:val="24"/>
          <w:szCs w:val="24"/>
        </w:rPr>
        <w:t>volet « </w:t>
      </w:r>
      <w:r w:rsidR="009E2D20">
        <w:rPr>
          <w:rFonts w:ascii="Garamond" w:hAnsi="Garamond"/>
          <w:sz w:val="24"/>
          <w:szCs w:val="24"/>
        </w:rPr>
        <w:t>mobilis</w:t>
      </w:r>
      <w:r>
        <w:rPr>
          <w:rFonts w:ascii="Garamond" w:hAnsi="Garamond"/>
          <w:sz w:val="24"/>
          <w:szCs w:val="24"/>
        </w:rPr>
        <w:t>ation/ accompagnement</w:t>
      </w:r>
      <w:r w:rsidR="009E2D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="009E2D20">
        <w:rPr>
          <w:rFonts w:ascii="Garamond" w:hAnsi="Garamond"/>
          <w:sz w:val="24"/>
          <w:szCs w:val="24"/>
        </w:rPr>
        <w:t>es entreprises du bâtiment</w:t>
      </w:r>
      <w:r>
        <w:rPr>
          <w:rFonts w:ascii="Garamond" w:hAnsi="Garamond"/>
          <w:sz w:val="24"/>
          <w:szCs w:val="24"/>
        </w:rPr>
        <w:t> »</w:t>
      </w:r>
      <w:r w:rsidR="009E2D20">
        <w:rPr>
          <w:rFonts w:ascii="Garamond" w:hAnsi="Garamond"/>
          <w:sz w:val="24"/>
          <w:szCs w:val="24"/>
        </w:rPr>
        <w:t> ?</w:t>
      </w:r>
    </w:p>
    <w:p w:rsidR="00750FEA" w:rsidRDefault="00750FEA" w:rsidP="003709E3">
      <w:pPr>
        <w:jc w:val="both"/>
        <w:rPr>
          <w:rFonts w:ascii="Garamond" w:hAnsi="Garamond"/>
          <w:sz w:val="24"/>
          <w:szCs w:val="24"/>
        </w:rPr>
      </w:pPr>
    </w:p>
    <w:p w:rsidR="009E2D20" w:rsidRDefault="008A08B8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a/ Comment envisagez-vous de formaliser l’engagement des entreprises du bâtiment dans la dynamique de la PTRE (au-delà de la mobilisation de leur représentant FFB, CAPEB, CRMA, architectes) ?</w:t>
      </w:r>
    </w:p>
    <w:p w:rsidR="00750FEA" w:rsidRDefault="00750FEA" w:rsidP="003709E3">
      <w:pPr>
        <w:jc w:val="both"/>
        <w:rPr>
          <w:rFonts w:ascii="Garamond" w:hAnsi="Garamond"/>
          <w:sz w:val="24"/>
          <w:szCs w:val="24"/>
        </w:rPr>
      </w:pPr>
    </w:p>
    <w:p w:rsidR="009E2D20" w:rsidRDefault="008A08B8" w:rsidP="008A08B8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b/ </w:t>
      </w:r>
      <w:r w:rsidR="009E2D20">
        <w:rPr>
          <w:rFonts w:ascii="Garamond" w:hAnsi="Garamond"/>
          <w:sz w:val="24"/>
          <w:szCs w:val="24"/>
        </w:rPr>
        <w:t>Quel(s) dispositif(s) de formation</w:t>
      </w:r>
      <w:r>
        <w:rPr>
          <w:rFonts w:ascii="Garamond" w:hAnsi="Garamond"/>
          <w:sz w:val="24"/>
          <w:szCs w:val="24"/>
        </w:rPr>
        <w:t xml:space="preserve">/ </w:t>
      </w:r>
      <w:r w:rsidR="007D2A93">
        <w:rPr>
          <w:rFonts w:ascii="Garamond" w:hAnsi="Garamond"/>
          <w:sz w:val="24"/>
          <w:szCs w:val="24"/>
        </w:rPr>
        <w:t>accompagnement</w:t>
      </w:r>
      <w:r w:rsidR="009E2D20">
        <w:rPr>
          <w:rFonts w:ascii="Garamond" w:hAnsi="Garamond"/>
          <w:sz w:val="24"/>
          <w:szCs w:val="24"/>
        </w:rPr>
        <w:t xml:space="preserve"> des entreprises du bâtiment souhaitez-vous déployer sur votre territoire ? (.) ?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2C24FB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 Quelles formation « au geste » destinées aux artisans du bâtiment envisagez-vous de mettre en œuvre sur le territoire ? 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2C24FB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Envisagez-vous l’organisation de formation RGE sur le territoire ? Si oui selon quelles modalités ?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2C24FB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e/ Quelle offre de mobilisation et d’accompagnement des artisans du bâtiment envisagez-vous de mettre en œuvre dans la cadre de la rénovation complète et performante des logements ? (formation, …..)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AA7FCF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2C24FB">
        <w:rPr>
          <w:rFonts w:ascii="Garamond" w:hAnsi="Garamond"/>
          <w:sz w:val="24"/>
          <w:szCs w:val="24"/>
        </w:rPr>
        <w:t>/ Envisagez-vous d’intervenir sur le financement des actions de formation à destination des entreprises ?</w:t>
      </w:r>
    </w:p>
    <w:p w:rsidR="002C24FB" w:rsidRDefault="002C24FB" w:rsidP="008A08B8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2C24FB" w:rsidRDefault="00AA7FCF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2C24FB">
        <w:rPr>
          <w:rFonts w:ascii="Garamond" w:hAnsi="Garamond"/>
          <w:sz w:val="24"/>
          <w:szCs w:val="24"/>
        </w:rPr>
        <w:t>/ De quelle manière envisagez-vous la mise en place d’actions de mobilisation des artisans pour faire connaître l’offre de la PTRE et les impliquer dans des actions de montée en compétence et en expertise ?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AA7FCF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</w:t>
      </w:r>
      <w:r w:rsidR="002C24FB">
        <w:rPr>
          <w:rFonts w:ascii="Garamond" w:hAnsi="Garamond"/>
          <w:sz w:val="24"/>
          <w:szCs w:val="24"/>
        </w:rPr>
        <w:t>/ Souhaitez-vous déployer la démarche de formation-action DOREMI sur votre territoire ? Si oui sous quelle condition ? Si non pourquoi ? Et quelle autre démarche souhaitez-vous mettre en œuvre à la place ?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Pr="00DB7DCA" w:rsidRDefault="002C24FB" w:rsidP="002C24FB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DB7DCA">
        <w:rPr>
          <w:rFonts w:ascii="Garamond" w:hAnsi="Garamond"/>
          <w:i/>
          <w:color w:val="808080"/>
          <w:sz w:val="24"/>
          <w:szCs w:val="24"/>
        </w:rPr>
        <w:t>Décrire succinctement le contenu de la formation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AA7FCF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2C24FB">
        <w:rPr>
          <w:rFonts w:ascii="Garamond" w:hAnsi="Garamond"/>
          <w:sz w:val="24"/>
          <w:szCs w:val="24"/>
        </w:rPr>
        <w:t>/ Prévoyez-vous d’inciter et d’aider les groupements d’entreprises à formaliser leur partenariat en se regroupant officiellement sous une forme juridique ? Si oui comment souhaitez-vous vous y prendre ?</w:t>
      </w:r>
    </w:p>
    <w:p w:rsidR="002C24FB" w:rsidRDefault="002C24FB" w:rsidP="002C24FB">
      <w:pPr>
        <w:jc w:val="both"/>
        <w:rPr>
          <w:rFonts w:ascii="Garamond" w:hAnsi="Garamond"/>
          <w:sz w:val="24"/>
          <w:szCs w:val="24"/>
        </w:rPr>
      </w:pPr>
    </w:p>
    <w:p w:rsidR="002C24FB" w:rsidRDefault="00AA7FCF" w:rsidP="002C24FB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2C24FB">
        <w:rPr>
          <w:rFonts w:ascii="Garamond" w:hAnsi="Garamond"/>
          <w:sz w:val="24"/>
          <w:szCs w:val="24"/>
        </w:rPr>
        <w:t>/ Envisagez-vous de référencer les artisans impliqués dans la dynamique de la PTRE ? Si oui sous quelles conditions ?</w:t>
      </w:r>
    </w:p>
    <w:p w:rsidR="005D4E27" w:rsidRDefault="005D4E27" w:rsidP="002C24FB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5D4E27" w:rsidRDefault="00AA7FCF" w:rsidP="00AA7FCF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k/ </w:t>
      </w:r>
      <w:r w:rsidR="005D4E27">
        <w:rPr>
          <w:rFonts w:ascii="Garamond" w:hAnsi="Garamond"/>
          <w:sz w:val="24"/>
          <w:szCs w:val="24"/>
        </w:rPr>
        <w:t>Avez-vous tissé des contacts avec des organismes de formation du territoire ou limitrophe afin de déployer des formations sur le territoire et/ou profiter de plateaux techniques de formation (type PRAXIBAT) pour en faire bénéficier les artisans impliqués dans le projet de PTRE ? Si oui, pouvez-vous fournir le nom ? La nature du partenariat envisagé ?</w:t>
      </w:r>
    </w:p>
    <w:p w:rsidR="005D4E27" w:rsidRDefault="005D4E27" w:rsidP="005D4E27">
      <w:pPr>
        <w:jc w:val="both"/>
        <w:rPr>
          <w:rFonts w:ascii="Garamond" w:hAnsi="Garamond"/>
          <w:sz w:val="24"/>
          <w:szCs w:val="24"/>
        </w:rPr>
      </w:pPr>
    </w:p>
    <w:p w:rsidR="005D4E27" w:rsidRDefault="00AA7FCF" w:rsidP="00AA7FCF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l/ </w:t>
      </w:r>
      <w:r w:rsidR="005D4E27">
        <w:rPr>
          <w:rFonts w:ascii="Garamond" w:hAnsi="Garamond"/>
          <w:sz w:val="24"/>
          <w:szCs w:val="24"/>
        </w:rPr>
        <w:t>Avez-vous identifié un formateur-expert à la rénovation complète et performante des logements qui pourraient assurer les éventuelles formations qui seraient déployées sur le territoire à l’initiative de la PTRE ? Quel est son nom et ses références ?</w:t>
      </w:r>
    </w:p>
    <w:p w:rsidR="005D4E27" w:rsidRDefault="005D4E27" w:rsidP="002C24FB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9E2D20" w:rsidRDefault="007D2A93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22. </w:t>
      </w:r>
      <w:r w:rsidR="009E2D20">
        <w:rPr>
          <w:rFonts w:ascii="Garamond" w:hAnsi="Garamond"/>
          <w:sz w:val="24"/>
          <w:szCs w:val="24"/>
        </w:rPr>
        <w:t>Comment envisagez-vous l</w:t>
      </w:r>
      <w:r>
        <w:rPr>
          <w:rFonts w:ascii="Garamond" w:hAnsi="Garamond"/>
          <w:sz w:val="24"/>
          <w:szCs w:val="24"/>
        </w:rPr>
        <w:t>a</w:t>
      </w:r>
      <w:r w:rsidR="009E2D20">
        <w:rPr>
          <w:rFonts w:ascii="Garamond" w:hAnsi="Garamond"/>
          <w:sz w:val="24"/>
          <w:szCs w:val="24"/>
        </w:rPr>
        <w:t xml:space="preserve"> mobilis</w:t>
      </w:r>
      <w:r>
        <w:rPr>
          <w:rFonts w:ascii="Garamond" w:hAnsi="Garamond"/>
          <w:sz w:val="24"/>
          <w:szCs w:val="24"/>
        </w:rPr>
        <w:t>ation</w:t>
      </w:r>
      <w:r w:rsidR="009E2D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="009E2D20">
        <w:rPr>
          <w:rFonts w:ascii="Garamond" w:hAnsi="Garamond"/>
          <w:sz w:val="24"/>
          <w:szCs w:val="24"/>
        </w:rPr>
        <w:t>es acteurs de la prescription (bureaux d’études thermique, maîtres d’œuvre, architectes) sur votre territoire ? Qu’allez-vous leur proposer pour qu’ils s’investissent sur le champ de la rénovation énergétique des logements ?</w:t>
      </w:r>
    </w:p>
    <w:p w:rsidR="00A35B6F" w:rsidRDefault="00A35B6F" w:rsidP="003709E3">
      <w:pPr>
        <w:jc w:val="both"/>
        <w:rPr>
          <w:rFonts w:ascii="Garamond" w:hAnsi="Garamond"/>
          <w:sz w:val="24"/>
          <w:szCs w:val="24"/>
        </w:rPr>
      </w:pPr>
    </w:p>
    <w:p w:rsidR="00A35B6F" w:rsidRDefault="007D2A93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23. </w:t>
      </w:r>
      <w:r w:rsidR="00A35B6F">
        <w:rPr>
          <w:rFonts w:ascii="Garamond" w:hAnsi="Garamond"/>
          <w:sz w:val="24"/>
          <w:szCs w:val="24"/>
        </w:rPr>
        <w:t>Quel type d’animation de terrain pour mobiliser et repérer les ménages souhaitez-vous mettre en œuvre ?</w:t>
      </w:r>
    </w:p>
    <w:p w:rsidR="00A35B6F" w:rsidRDefault="00A35B6F" w:rsidP="003709E3">
      <w:pPr>
        <w:jc w:val="both"/>
        <w:rPr>
          <w:rFonts w:ascii="Garamond" w:hAnsi="Garamond"/>
          <w:sz w:val="24"/>
          <w:szCs w:val="24"/>
        </w:rPr>
      </w:pPr>
    </w:p>
    <w:p w:rsidR="00A35B6F" w:rsidRDefault="007D2A93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24. </w:t>
      </w:r>
      <w:r w:rsidR="00A35B6F">
        <w:rPr>
          <w:rFonts w:ascii="Garamond" w:hAnsi="Garamond"/>
          <w:sz w:val="24"/>
          <w:szCs w:val="24"/>
        </w:rPr>
        <w:t xml:space="preserve">Envisagez-vous de lancer une OPAH sur le même périmètre </w:t>
      </w:r>
      <w:r>
        <w:rPr>
          <w:rFonts w:ascii="Garamond" w:hAnsi="Garamond"/>
          <w:sz w:val="24"/>
          <w:szCs w:val="24"/>
        </w:rPr>
        <w:t xml:space="preserve">que celui </w:t>
      </w:r>
      <w:r w:rsidR="00A35B6F">
        <w:rPr>
          <w:rFonts w:ascii="Garamond" w:hAnsi="Garamond"/>
          <w:sz w:val="24"/>
          <w:szCs w:val="24"/>
        </w:rPr>
        <w:t xml:space="preserve">de la PTRE ? Si oui à quelle échéance ? </w:t>
      </w:r>
    </w:p>
    <w:p w:rsidR="007D2A93" w:rsidRDefault="007D2A93" w:rsidP="003709E3">
      <w:pPr>
        <w:jc w:val="both"/>
        <w:rPr>
          <w:rFonts w:ascii="Garamond" w:hAnsi="Garamond"/>
          <w:sz w:val="24"/>
          <w:szCs w:val="24"/>
        </w:rPr>
      </w:pPr>
    </w:p>
    <w:p w:rsidR="007D2A93" w:rsidRDefault="007D2A93" w:rsidP="007D2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25. Est-il envisagé le lancement d’une ou plusieurs OPAH par des collectivités incluses dans le périmètre territorial de la PTRE ?</w:t>
      </w:r>
    </w:p>
    <w:p w:rsidR="00A35B6F" w:rsidRDefault="00A35B6F" w:rsidP="003709E3">
      <w:pPr>
        <w:jc w:val="both"/>
        <w:rPr>
          <w:rFonts w:ascii="Garamond" w:hAnsi="Garamond"/>
          <w:sz w:val="24"/>
          <w:szCs w:val="24"/>
        </w:rPr>
      </w:pPr>
    </w:p>
    <w:p w:rsidR="00A35B6F" w:rsidRDefault="007D2A93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26. </w:t>
      </w:r>
      <w:r w:rsidR="00A35B6F">
        <w:rPr>
          <w:rFonts w:ascii="Garamond" w:hAnsi="Garamond"/>
          <w:sz w:val="24"/>
          <w:szCs w:val="24"/>
        </w:rPr>
        <w:t>Existe-t’il des OPAH sur le périmètre territorial de la future PTRE ? Si oui sur quel</w:t>
      </w:r>
      <w:r>
        <w:rPr>
          <w:rFonts w:ascii="Garamond" w:hAnsi="Garamond"/>
          <w:sz w:val="24"/>
          <w:szCs w:val="24"/>
        </w:rPr>
        <w:t>(s)</w:t>
      </w:r>
      <w:r w:rsidR="00A35B6F">
        <w:rPr>
          <w:rFonts w:ascii="Garamond" w:hAnsi="Garamond"/>
          <w:sz w:val="24"/>
          <w:szCs w:val="24"/>
        </w:rPr>
        <w:t xml:space="preserve"> territoire</w:t>
      </w:r>
      <w:r>
        <w:rPr>
          <w:rFonts w:ascii="Garamond" w:hAnsi="Garamond"/>
          <w:sz w:val="24"/>
          <w:szCs w:val="24"/>
        </w:rPr>
        <w:t>(s) :</w:t>
      </w:r>
      <w:r w:rsidR="00A35B6F">
        <w:rPr>
          <w:rFonts w:ascii="Garamond" w:hAnsi="Garamond"/>
          <w:sz w:val="24"/>
          <w:szCs w:val="24"/>
        </w:rPr>
        <w:t xml:space="preserve"> </w:t>
      </w:r>
      <w:r w:rsidR="00F660BF">
        <w:rPr>
          <w:rFonts w:ascii="Garamond" w:hAnsi="Garamond"/>
          <w:sz w:val="24"/>
          <w:szCs w:val="24"/>
        </w:rPr>
        <w:t>citez</w:t>
      </w:r>
      <w:r w:rsidR="00A35B6F">
        <w:rPr>
          <w:rFonts w:ascii="Garamond" w:hAnsi="Garamond"/>
          <w:sz w:val="24"/>
          <w:szCs w:val="24"/>
        </w:rPr>
        <w:t xml:space="preserve"> nom de la collectivité qui porte ces opérations ?</w:t>
      </w:r>
    </w:p>
    <w:p w:rsidR="00AC1F71" w:rsidRDefault="00AC1F71" w:rsidP="003709E3">
      <w:pPr>
        <w:jc w:val="both"/>
        <w:rPr>
          <w:rFonts w:ascii="Garamond" w:hAnsi="Garamond"/>
          <w:sz w:val="24"/>
          <w:szCs w:val="24"/>
        </w:rPr>
      </w:pPr>
    </w:p>
    <w:p w:rsidR="00AC1F71" w:rsidRPr="00DB7DCA" w:rsidRDefault="00AC1F71" w:rsidP="003709E3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DB7DCA">
        <w:rPr>
          <w:rFonts w:ascii="Garamond" w:hAnsi="Garamond"/>
          <w:i/>
          <w:color w:val="808080"/>
          <w:sz w:val="24"/>
          <w:szCs w:val="24"/>
        </w:rPr>
        <w:t xml:space="preserve">Fournir les études pré-opérationnelles et </w:t>
      </w:r>
      <w:r w:rsidR="007D2A93">
        <w:rPr>
          <w:rFonts w:ascii="Garamond" w:hAnsi="Garamond"/>
          <w:i/>
          <w:color w:val="808080"/>
          <w:sz w:val="24"/>
          <w:szCs w:val="24"/>
        </w:rPr>
        <w:t>l</w:t>
      </w:r>
      <w:r w:rsidRPr="00DB7DCA">
        <w:rPr>
          <w:rFonts w:ascii="Garamond" w:hAnsi="Garamond"/>
          <w:i/>
          <w:color w:val="808080"/>
          <w:sz w:val="24"/>
          <w:szCs w:val="24"/>
        </w:rPr>
        <w:t>es bilans</w:t>
      </w:r>
    </w:p>
    <w:p w:rsidR="00AC1F71" w:rsidRPr="00DB7DCA" w:rsidRDefault="00AC1F71" w:rsidP="003709E3">
      <w:pPr>
        <w:jc w:val="both"/>
        <w:rPr>
          <w:rFonts w:ascii="Garamond" w:hAnsi="Garamond"/>
          <w:i/>
          <w:color w:val="808080"/>
          <w:sz w:val="24"/>
          <w:szCs w:val="24"/>
        </w:rPr>
      </w:pPr>
    </w:p>
    <w:p w:rsidR="00A35B6F" w:rsidRDefault="007D2A93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27. Quelle articulation e</w:t>
      </w:r>
      <w:r w:rsidR="00AC1F71" w:rsidRPr="00AC1F71">
        <w:rPr>
          <w:rFonts w:ascii="Garamond" w:hAnsi="Garamond"/>
          <w:sz w:val="24"/>
          <w:szCs w:val="24"/>
        </w:rPr>
        <w:t xml:space="preserve">nvisagez-vous </w:t>
      </w:r>
      <w:r>
        <w:rPr>
          <w:rFonts w:ascii="Garamond" w:hAnsi="Garamond"/>
          <w:sz w:val="24"/>
          <w:szCs w:val="24"/>
        </w:rPr>
        <w:t>entre OPAH et PTRE</w:t>
      </w:r>
      <w:r w:rsidR="00AC1F71" w:rsidRPr="00AC1F71">
        <w:rPr>
          <w:rFonts w:ascii="Garamond" w:hAnsi="Garamond"/>
          <w:sz w:val="24"/>
          <w:szCs w:val="24"/>
        </w:rPr>
        <w:t> ?</w:t>
      </w:r>
    </w:p>
    <w:p w:rsidR="00AC1F71" w:rsidRDefault="00AC1F71" w:rsidP="003709E3">
      <w:pPr>
        <w:jc w:val="both"/>
        <w:rPr>
          <w:rFonts w:ascii="Garamond" w:hAnsi="Garamond"/>
          <w:sz w:val="24"/>
          <w:szCs w:val="24"/>
        </w:rPr>
      </w:pPr>
    </w:p>
    <w:p w:rsidR="00A35B6F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28. </w:t>
      </w:r>
      <w:r w:rsidR="00A35B6F">
        <w:rPr>
          <w:rFonts w:ascii="Garamond" w:hAnsi="Garamond"/>
          <w:sz w:val="24"/>
          <w:szCs w:val="24"/>
        </w:rPr>
        <w:t xml:space="preserve">Comment prévoyez-vous la coordination </w:t>
      </w:r>
      <w:r w:rsidR="00B21E0D">
        <w:rPr>
          <w:rFonts w:ascii="Garamond" w:hAnsi="Garamond"/>
          <w:sz w:val="24"/>
          <w:szCs w:val="24"/>
        </w:rPr>
        <w:t xml:space="preserve">entre l’offre de service de la </w:t>
      </w:r>
      <w:r w:rsidR="00A35B6F">
        <w:rPr>
          <w:rFonts w:ascii="Garamond" w:hAnsi="Garamond"/>
          <w:sz w:val="24"/>
          <w:szCs w:val="24"/>
        </w:rPr>
        <w:t>PTRE et de l’OPAH </w:t>
      </w:r>
      <w:r w:rsidR="00B21E0D">
        <w:rPr>
          <w:rFonts w:ascii="Garamond" w:hAnsi="Garamond"/>
          <w:sz w:val="24"/>
          <w:szCs w:val="24"/>
        </w:rPr>
        <w:t>sur les volet</w:t>
      </w:r>
      <w:r w:rsidR="005131EA">
        <w:rPr>
          <w:rFonts w:ascii="Garamond" w:hAnsi="Garamond"/>
          <w:sz w:val="24"/>
          <w:szCs w:val="24"/>
        </w:rPr>
        <w:t>s</w:t>
      </w:r>
      <w:r w:rsidR="00B21E0D">
        <w:rPr>
          <w:rFonts w:ascii="Garamond" w:hAnsi="Garamond"/>
          <w:sz w:val="24"/>
          <w:szCs w:val="24"/>
        </w:rPr>
        <w:t xml:space="preserve"> communication</w:t>
      </w:r>
      <w:r w:rsidR="00F660BF">
        <w:rPr>
          <w:rFonts w:ascii="Garamond" w:hAnsi="Garamond"/>
          <w:sz w:val="24"/>
          <w:szCs w:val="24"/>
        </w:rPr>
        <w:t>,</w:t>
      </w:r>
      <w:r w:rsidR="00B21E0D">
        <w:rPr>
          <w:rFonts w:ascii="Garamond" w:hAnsi="Garamond"/>
          <w:sz w:val="24"/>
          <w:szCs w:val="24"/>
        </w:rPr>
        <w:t xml:space="preserve"> actions de repérage des ménages et leur accompagnement </w:t>
      </w:r>
      <w:r w:rsidR="00A35B6F">
        <w:rPr>
          <w:rFonts w:ascii="Garamond" w:hAnsi="Garamond"/>
          <w:sz w:val="24"/>
          <w:szCs w:val="24"/>
        </w:rPr>
        <w:t>?</w:t>
      </w:r>
    </w:p>
    <w:p w:rsidR="00B21E0D" w:rsidRDefault="00B21E0D" w:rsidP="003709E3">
      <w:pPr>
        <w:jc w:val="both"/>
        <w:rPr>
          <w:rFonts w:ascii="Garamond" w:hAnsi="Garamond"/>
          <w:sz w:val="24"/>
          <w:szCs w:val="24"/>
        </w:rPr>
      </w:pPr>
    </w:p>
    <w:p w:rsidR="00B21E0D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29. </w:t>
      </w:r>
      <w:r w:rsidR="00B21E0D">
        <w:rPr>
          <w:rFonts w:ascii="Garamond" w:hAnsi="Garamond"/>
          <w:sz w:val="24"/>
          <w:szCs w:val="24"/>
        </w:rPr>
        <w:t xml:space="preserve">Quelle est votre approche relative à la notion de guichet unique ? Envisagez-vous </w:t>
      </w:r>
      <w:r w:rsidR="00F660BF">
        <w:rPr>
          <w:rFonts w:ascii="Garamond" w:hAnsi="Garamond"/>
          <w:sz w:val="24"/>
          <w:szCs w:val="24"/>
        </w:rPr>
        <w:t>de</w:t>
      </w:r>
      <w:r w:rsidR="00B21E0D">
        <w:rPr>
          <w:rFonts w:ascii="Garamond" w:hAnsi="Garamond"/>
          <w:sz w:val="24"/>
          <w:szCs w:val="24"/>
        </w:rPr>
        <w:t xml:space="preserve"> mettre en œuvre ce principe </w:t>
      </w:r>
      <w:r w:rsidR="00F660BF">
        <w:rPr>
          <w:rFonts w:ascii="Garamond" w:hAnsi="Garamond"/>
          <w:sz w:val="24"/>
          <w:szCs w:val="24"/>
        </w:rPr>
        <w:t xml:space="preserve">dans le cadre de la PTRE </w:t>
      </w:r>
      <w:r w:rsidR="00B21E0D">
        <w:rPr>
          <w:rFonts w:ascii="Garamond" w:hAnsi="Garamond"/>
          <w:sz w:val="24"/>
          <w:szCs w:val="24"/>
        </w:rPr>
        <w:t>? Si oui de quelle manière ?</w:t>
      </w:r>
    </w:p>
    <w:p w:rsidR="00F660BF" w:rsidRDefault="00F660BF" w:rsidP="003709E3">
      <w:pPr>
        <w:jc w:val="both"/>
        <w:rPr>
          <w:rFonts w:ascii="Garamond" w:hAnsi="Garamond"/>
          <w:sz w:val="24"/>
          <w:szCs w:val="24"/>
        </w:rPr>
      </w:pPr>
    </w:p>
    <w:p w:rsidR="00F660BF" w:rsidRPr="00DB7DCA" w:rsidRDefault="00F660BF" w:rsidP="003709E3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DB7DCA">
        <w:rPr>
          <w:rFonts w:ascii="Garamond" w:hAnsi="Garamond"/>
          <w:i/>
          <w:color w:val="808080"/>
          <w:sz w:val="24"/>
          <w:szCs w:val="24"/>
        </w:rPr>
        <w:t>Illustrer votre réponse par un logigramme qui met en évidence le jeu d’acteurs</w:t>
      </w:r>
    </w:p>
    <w:p w:rsidR="00B21E0D" w:rsidRDefault="00B21E0D" w:rsidP="003709E3">
      <w:pPr>
        <w:jc w:val="both"/>
        <w:rPr>
          <w:rFonts w:ascii="Garamond" w:hAnsi="Garamond"/>
          <w:sz w:val="24"/>
          <w:szCs w:val="24"/>
        </w:rPr>
      </w:pPr>
    </w:p>
    <w:p w:rsidR="00B21E0D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30. </w:t>
      </w:r>
      <w:r w:rsidR="00B21E0D">
        <w:rPr>
          <w:rFonts w:ascii="Garamond" w:hAnsi="Garamond"/>
          <w:sz w:val="24"/>
          <w:szCs w:val="24"/>
        </w:rPr>
        <w:t>Comment envisagez-vous de mobiliser et impliquer les services publics des collectivités accueillant le grand public du territoire vis-à-vis de l’offre de la PTRE ?</w:t>
      </w:r>
    </w:p>
    <w:p w:rsidR="00B21E0D" w:rsidRDefault="00B21E0D" w:rsidP="003709E3">
      <w:pPr>
        <w:jc w:val="both"/>
        <w:rPr>
          <w:rFonts w:ascii="Garamond" w:hAnsi="Garamond"/>
          <w:sz w:val="24"/>
          <w:szCs w:val="24"/>
        </w:rPr>
      </w:pPr>
    </w:p>
    <w:p w:rsidR="00532A36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31. </w:t>
      </w:r>
      <w:r w:rsidR="00B21E0D">
        <w:rPr>
          <w:rFonts w:ascii="Garamond" w:hAnsi="Garamond"/>
          <w:sz w:val="24"/>
          <w:szCs w:val="24"/>
        </w:rPr>
        <w:t xml:space="preserve">Projetez-vous la réalisation de permanences d’information et de conseil par la PTRE sur le territoire ? </w:t>
      </w:r>
    </w:p>
    <w:p w:rsidR="00B21E0D" w:rsidRDefault="00532A36" w:rsidP="00532A36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B21E0D">
        <w:rPr>
          <w:rFonts w:ascii="Garamond" w:hAnsi="Garamond"/>
          <w:sz w:val="24"/>
          <w:szCs w:val="24"/>
        </w:rPr>
        <w:t>Si oui détaillez la stratégie envisagée (lieu, nature de la permanence, objectif, communication, ….) ?</w:t>
      </w:r>
    </w:p>
    <w:p w:rsidR="00532A36" w:rsidRDefault="00532A36" w:rsidP="00532A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b/ Envisagez-vous d’utiliser le véhicule EIE Mobile mis à disposition par la Région pour permettre la réalisation de permanence décentralisée ? Si oui à quelle fréquence, sous quelles modalités ?</w:t>
      </w:r>
    </w:p>
    <w:p w:rsidR="00532A36" w:rsidRDefault="00532A36" w:rsidP="003709E3">
      <w:pPr>
        <w:jc w:val="both"/>
        <w:rPr>
          <w:rFonts w:ascii="Garamond" w:hAnsi="Garamond"/>
          <w:sz w:val="24"/>
          <w:szCs w:val="24"/>
        </w:rPr>
      </w:pPr>
    </w:p>
    <w:p w:rsidR="00B21E0D" w:rsidRDefault="00B21E0D" w:rsidP="003709E3">
      <w:pPr>
        <w:jc w:val="both"/>
        <w:rPr>
          <w:rFonts w:ascii="Garamond" w:hAnsi="Garamond"/>
          <w:sz w:val="24"/>
          <w:szCs w:val="24"/>
        </w:rPr>
      </w:pPr>
    </w:p>
    <w:p w:rsidR="00D0621C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32. </w:t>
      </w:r>
      <w:r w:rsidR="00B21E0D">
        <w:rPr>
          <w:rFonts w:ascii="Garamond" w:hAnsi="Garamond"/>
          <w:sz w:val="24"/>
          <w:szCs w:val="24"/>
        </w:rPr>
        <w:t xml:space="preserve">Envisagez-vous la réalisation de visites à domicile par le conseiller ou l’animateur de la PTRE ? Si oui, à quelle condition ? </w:t>
      </w:r>
      <w:r w:rsidR="00D0621C">
        <w:rPr>
          <w:rFonts w:ascii="Garamond" w:hAnsi="Garamond"/>
          <w:sz w:val="24"/>
          <w:szCs w:val="24"/>
        </w:rPr>
        <w:t>Quelle offre proposée au ménage ?</w:t>
      </w:r>
      <w:r w:rsidR="00B21E0D">
        <w:rPr>
          <w:rFonts w:ascii="Garamond" w:hAnsi="Garamond"/>
          <w:sz w:val="24"/>
          <w:szCs w:val="24"/>
        </w:rPr>
        <w:t xml:space="preserve"> </w:t>
      </w:r>
    </w:p>
    <w:p w:rsidR="00D0621C" w:rsidRDefault="00D0621C" w:rsidP="003709E3">
      <w:pPr>
        <w:jc w:val="both"/>
        <w:rPr>
          <w:rFonts w:ascii="Garamond" w:hAnsi="Garamond"/>
          <w:sz w:val="24"/>
          <w:szCs w:val="24"/>
        </w:rPr>
      </w:pPr>
    </w:p>
    <w:p w:rsidR="00B21E0D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33. </w:t>
      </w:r>
      <w:r w:rsidR="00D0621C">
        <w:rPr>
          <w:rFonts w:ascii="Garamond" w:hAnsi="Garamond"/>
          <w:sz w:val="24"/>
          <w:szCs w:val="24"/>
        </w:rPr>
        <w:t>Si non comment envisagez-vous la mobilisation des acteurs compétents en réalisation d’audit ou de diagnostic énergétique avec visite à domicile pour que cette offre se développe sur votre territoire (hors dispositif de l’ANAH) ?</w:t>
      </w:r>
    </w:p>
    <w:p w:rsidR="00D0621C" w:rsidRDefault="00D0621C" w:rsidP="003709E3">
      <w:pPr>
        <w:jc w:val="both"/>
        <w:rPr>
          <w:rFonts w:ascii="Garamond" w:hAnsi="Garamond"/>
          <w:sz w:val="24"/>
          <w:szCs w:val="24"/>
        </w:rPr>
      </w:pPr>
    </w:p>
    <w:p w:rsidR="00D0621C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34. </w:t>
      </w:r>
      <w:r w:rsidR="00D0621C">
        <w:rPr>
          <w:rFonts w:ascii="Garamond" w:hAnsi="Garamond"/>
          <w:sz w:val="24"/>
          <w:szCs w:val="24"/>
        </w:rPr>
        <w:t>Comment escomptez-vous orienter les ménages lorsque leur demande traite de problématiques autres que les économies d’énergie (adaptation du logement PMR, insalubrité, ……), Avez-vous envisagé de mettre en place une organisation spécifique pour orienter ces ménages (en lien avec l’ANAH et ses opérateurs par exemple) ?</w:t>
      </w:r>
    </w:p>
    <w:p w:rsidR="00D0621C" w:rsidRDefault="00D0621C" w:rsidP="003709E3">
      <w:pPr>
        <w:jc w:val="both"/>
        <w:rPr>
          <w:rFonts w:ascii="Garamond" w:hAnsi="Garamond"/>
          <w:sz w:val="24"/>
          <w:szCs w:val="24"/>
        </w:rPr>
      </w:pPr>
    </w:p>
    <w:p w:rsidR="00F660BF" w:rsidRPr="00DB7DCA" w:rsidRDefault="00F660BF" w:rsidP="00F660BF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DB7DCA">
        <w:rPr>
          <w:rFonts w:ascii="Garamond" w:hAnsi="Garamond"/>
          <w:i/>
          <w:color w:val="808080"/>
          <w:sz w:val="24"/>
          <w:szCs w:val="24"/>
        </w:rPr>
        <w:t>Illustrer votre réponse par un logigramme qui met en évidence le parcours de service</w:t>
      </w:r>
      <w:r w:rsidR="00532A36">
        <w:rPr>
          <w:rFonts w:ascii="Garamond" w:hAnsi="Garamond"/>
          <w:i/>
          <w:color w:val="808080"/>
          <w:sz w:val="24"/>
          <w:szCs w:val="24"/>
        </w:rPr>
        <w:t xml:space="preserve"> (pour tous les publics, éligibles ANAH ou non)</w:t>
      </w:r>
    </w:p>
    <w:p w:rsidR="00F660BF" w:rsidRDefault="00F660BF" w:rsidP="003709E3">
      <w:pPr>
        <w:jc w:val="both"/>
        <w:rPr>
          <w:rFonts w:ascii="Garamond" w:hAnsi="Garamond"/>
          <w:sz w:val="24"/>
          <w:szCs w:val="24"/>
        </w:rPr>
      </w:pPr>
    </w:p>
    <w:p w:rsidR="00D0621C" w:rsidRDefault="00532A36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35. </w:t>
      </w:r>
      <w:r w:rsidR="00D0621C">
        <w:rPr>
          <w:rFonts w:ascii="Garamond" w:hAnsi="Garamond"/>
          <w:sz w:val="24"/>
          <w:szCs w:val="24"/>
        </w:rPr>
        <w:t xml:space="preserve">Comment </w:t>
      </w:r>
      <w:r w:rsidR="002C24FB">
        <w:rPr>
          <w:rFonts w:ascii="Garamond" w:hAnsi="Garamond"/>
          <w:sz w:val="24"/>
          <w:szCs w:val="24"/>
        </w:rPr>
        <w:t>imaginez</w:t>
      </w:r>
      <w:r w:rsidR="00D0621C">
        <w:rPr>
          <w:rFonts w:ascii="Garamond" w:hAnsi="Garamond"/>
          <w:sz w:val="24"/>
          <w:szCs w:val="24"/>
        </w:rPr>
        <w:t xml:space="preserve">-vous l’articulation entre l’offre de la PTRE et celle à venir de l’opérateur régional de tiers-financement en cours de constitution par la Région et </w:t>
      </w:r>
      <w:r w:rsidR="00105C3A">
        <w:rPr>
          <w:rFonts w:ascii="Garamond" w:hAnsi="Garamond"/>
          <w:sz w:val="24"/>
          <w:szCs w:val="24"/>
        </w:rPr>
        <w:t>les autres actionnaires de la SEM</w:t>
      </w:r>
      <w:r w:rsidR="00D0621C">
        <w:rPr>
          <w:rFonts w:ascii="Garamond" w:hAnsi="Garamond"/>
          <w:sz w:val="24"/>
          <w:szCs w:val="24"/>
        </w:rPr>
        <w:t> ?</w:t>
      </w:r>
      <w:r w:rsidR="00105C3A">
        <w:rPr>
          <w:rFonts w:ascii="Garamond" w:hAnsi="Garamond"/>
          <w:sz w:val="24"/>
          <w:szCs w:val="24"/>
        </w:rPr>
        <w:t xml:space="preserve"> </w:t>
      </w:r>
      <w:r w:rsidR="00750FEA">
        <w:rPr>
          <w:rFonts w:ascii="Garamond" w:hAnsi="Garamond"/>
          <w:sz w:val="24"/>
          <w:szCs w:val="24"/>
        </w:rPr>
        <w:t>Q</w:t>
      </w:r>
      <w:r w:rsidR="00105C3A">
        <w:rPr>
          <w:rFonts w:ascii="Garamond" w:hAnsi="Garamond"/>
          <w:sz w:val="24"/>
          <w:szCs w:val="24"/>
        </w:rPr>
        <w:t>uel partenariat imaginez-vous ?</w:t>
      </w:r>
    </w:p>
    <w:p w:rsidR="00D0621C" w:rsidRDefault="00D0621C" w:rsidP="003709E3">
      <w:pPr>
        <w:jc w:val="both"/>
        <w:rPr>
          <w:rFonts w:ascii="Garamond" w:hAnsi="Garamond"/>
          <w:sz w:val="24"/>
          <w:szCs w:val="24"/>
        </w:rPr>
      </w:pPr>
    </w:p>
    <w:p w:rsidR="00EC0A9A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36. </w:t>
      </w:r>
      <w:r w:rsidR="00D0621C">
        <w:rPr>
          <w:rFonts w:ascii="Garamond" w:hAnsi="Garamond"/>
          <w:sz w:val="24"/>
          <w:szCs w:val="24"/>
        </w:rPr>
        <w:t xml:space="preserve">Quelle offre d’accompagnement des ménages à la prise en charge du suivi des consommations énergétique et d’adoption des écogestes </w:t>
      </w:r>
      <w:r w:rsidR="00EC0A9A">
        <w:rPr>
          <w:rFonts w:ascii="Garamond" w:hAnsi="Garamond"/>
          <w:sz w:val="24"/>
          <w:szCs w:val="24"/>
        </w:rPr>
        <w:t>prévoyez</w:t>
      </w:r>
      <w:r w:rsidR="00D0621C">
        <w:rPr>
          <w:rFonts w:ascii="Garamond" w:hAnsi="Garamond"/>
          <w:sz w:val="24"/>
          <w:szCs w:val="24"/>
        </w:rPr>
        <w:t xml:space="preserve">-vous </w:t>
      </w:r>
      <w:r w:rsidR="00EC0A9A">
        <w:rPr>
          <w:rFonts w:ascii="Garamond" w:hAnsi="Garamond"/>
          <w:sz w:val="24"/>
          <w:szCs w:val="24"/>
        </w:rPr>
        <w:t>de développer ? Précisez ses modalités.</w:t>
      </w:r>
    </w:p>
    <w:p w:rsidR="00EC0A9A" w:rsidRDefault="00EC0A9A" w:rsidP="003709E3">
      <w:pPr>
        <w:jc w:val="both"/>
        <w:rPr>
          <w:rFonts w:ascii="Garamond" w:hAnsi="Garamond"/>
          <w:sz w:val="24"/>
          <w:szCs w:val="24"/>
        </w:rPr>
      </w:pPr>
    </w:p>
    <w:p w:rsidR="00D0621C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37. </w:t>
      </w:r>
      <w:r w:rsidR="00EC0A9A">
        <w:rPr>
          <w:rFonts w:ascii="Garamond" w:hAnsi="Garamond"/>
          <w:sz w:val="24"/>
          <w:szCs w:val="24"/>
        </w:rPr>
        <w:t>Comment envisagez-vous de suivre les ménages sollicitant les service</w:t>
      </w:r>
      <w:r w:rsidR="00183909">
        <w:rPr>
          <w:rFonts w:ascii="Garamond" w:hAnsi="Garamond"/>
          <w:sz w:val="24"/>
          <w:szCs w:val="24"/>
        </w:rPr>
        <w:t>s</w:t>
      </w:r>
      <w:r w:rsidR="00EC0A9A">
        <w:rPr>
          <w:rFonts w:ascii="Garamond" w:hAnsi="Garamond"/>
          <w:sz w:val="24"/>
          <w:szCs w:val="24"/>
        </w:rPr>
        <w:t xml:space="preserve"> de la PTRE</w:t>
      </w:r>
      <w:r w:rsidR="00D0621C">
        <w:rPr>
          <w:rFonts w:ascii="Garamond" w:hAnsi="Garamond"/>
          <w:sz w:val="24"/>
          <w:szCs w:val="24"/>
        </w:rPr>
        <w:t xml:space="preserve"> </w:t>
      </w:r>
      <w:r w:rsidR="00EC0A9A">
        <w:rPr>
          <w:rFonts w:ascii="Garamond" w:hAnsi="Garamond"/>
          <w:sz w:val="24"/>
          <w:szCs w:val="24"/>
        </w:rPr>
        <w:t>afin de les relancer, suivre leur projet, …. ?</w:t>
      </w:r>
    </w:p>
    <w:p w:rsidR="00EC0A9A" w:rsidRDefault="00EC0A9A" w:rsidP="003709E3">
      <w:pPr>
        <w:jc w:val="both"/>
        <w:rPr>
          <w:rFonts w:ascii="Garamond" w:hAnsi="Garamond"/>
          <w:sz w:val="24"/>
          <w:szCs w:val="24"/>
        </w:rPr>
      </w:pPr>
    </w:p>
    <w:p w:rsidR="00EC0A9A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38. </w:t>
      </w:r>
      <w:r w:rsidR="00183909">
        <w:rPr>
          <w:rFonts w:ascii="Garamond" w:hAnsi="Garamond"/>
          <w:sz w:val="24"/>
          <w:szCs w:val="24"/>
        </w:rPr>
        <w:t>Est-il prévu de faire la promotion de toutes les aides publiques, voir</w:t>
      </w:r>
      <w:r>
        <w:rPr>
          <w:rFonts w:ascii="Garamond" w:hAnsi="Garamond"/>
          <w:sz w:val="24"/>
          <w:szCs w:val="24"/>
        </w:rPr>
        <w:t>e</w:t>
      </w:r>
      <w:r w:rsidR="00183909">
        <w:rPr>
          <w:rFonts w:ascii="Garamond" w:hAnsi="Garamond"/>
          <w:sz w:val="24"/>
          <w:szCs w:val="24"/>
        </w:rPr>
        <w:t xml:space="preserve"> privé</w:t>
      </w:r>
      <w:r>
        <w:rPr>
          <w:rFonts w:ascii="Garamond" w:hAnsi="Garamond"/>
          <w:sz w:val="24"/>
          <w:szCs w:val="24"/>
        </w:rPr>
        <w:t>e</w:t>
      </w:r>
      <w:r w:rsidR="00183909">
        <w:rPr>
          <w:rFonts w:ascii="Garamond" w:hAnsi="Garamond"/>
          <w:sz w:val="24"/>
          <w:szCs w:val="24"/>
        </w:rPr>
        <w:t>s relatives à l’amélioration de la performance énergétique des logements ? Si non pourquoi ?</w:t>
      </w:r>
    </w:p>
    <w:p w:rsidR="00D0621C" w:rsidRDefault="00D0621C" w:rsidP="003709E3">
      <w:pPr>
        <w:jc w:val="both"/>
        <w:rPr>
          <w:rFonts w:ascii="Garamond" w:hAnsi="Garamond"/>
          <w:sz w:val="24"/>
          <w:szCs w:val="24"/>
        </w:rPr>
      </w:pPr>
    </w:p>
    <w:p w:rsidR="00D0621C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36. </w:t>
      </w:r>
      <w:r w:rsidR="00183909">
        <w:rPr>
          <w:rFonts w:ascii="Garamond" w:hAnsi="Garamond"/>
          <w:sz w:val="24"/>
          <w:szCs w:val="24"/>
        </w:rPr>
        <w:t>Projetez-vous de proposer une mission de tiers-ingénierie de confiance pour le compte des financeurs (aides aux travaux) pour la pré-instruction des demandes d’aide aux travaux des ménages ?</w:t>
      </w:r>
      <w:r w:rsidR="0061430F">
        <w:rPr>
          <w:rFonts w:ascii="Garamond" w:hAnsi="Garamond"/>
          <w:sz w:val="24"/>
          <w:szCs w:val="24"/>
        </w:rPr>
        <w:t xml:space="preserve"> Si oui de quelle nature et avec quelles acteurs ?</w:t>
      </w:r>
    </w:p>
    <w:p w:rsidR="00B65A29" w:rsidRDefault="00B65A29" w:rsidP="003709E3">
      <w:pPr>
        <w:jc w:val="both"/>
        <w:rPr>
          <w:rFonts w:ascii="Garamond" w:hAnsi="Garamond"/>
          <w:sz w:val="24"/>
          <w:szCs w:val="24"/>
        </w:rPr>
      </w:pPr>
    </w:p>
    <w:p w:rsidR="00B65A29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37. </w:t>
      </w:r>
      <w:r w:rsidR="00B65A29">
        <w:rPr>
          <w:rFonts w:ascii="Garamond" w:hAnsi="Garamond"/>
          <w:sz w:val="24"/>
          <w:szCs w:val="24"/>
        </w:rPr>
        <w:t>Comment entrevoyez-vous la mobilisation du monde bancaire sur votre territoire afin de les impliquer dans la dynamique de la PTRE ?</w:t>
      </w:r>
    </w:p>
    <w:p w:rsidR="00750FEA" w:rsidRDefault="00750FEA" w:rsidP="003709E3">
      <w:pPr>
        <w:jc w:val="both"/>
        <w:rPr>
          <w:rFonts w:ascii="Garamond" w:hAnsi="Garamond"/>
          <w:sz w:val="24"/>
          <w:szCs w:val="24"/>
        </w:rPr>
      </w:pPr>
    </w:p>
    <w:p w:rsidR="00B65A29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38. </w:t>
      </w:r>
      <w:r w:rsidR="00B65A29">
        <w:rPr>
          <w:rFonts w:ascii="Garamond" w:hAnsi="Garamond"/>
          <w:sz w:val="24"/>
          <w:szCs w:val="24"/>
        </w:rPr>
        <w:t>Projetez-vous de mettre en œuvre des groupes de travail avec les financeurs visant à simplifier les dossiers de demande d’aide voire l’éventuelle création d’un dossier unique de demande de financement ?</w:t>
      </w:r>
    </w:p>
    <w:p w:rsidR="00B65A29" w:rsidRDefault="00B65A29" w:rsidP="003709E3">
      <w:pPr>
        <w:jc w:val="both"/>
        <w:rPr>
          <w:rFonts w:ascii="Garamond" w:hAnsi="Garamond"/>
          <w:sz w:val="24"/>
          <w:szCs w:val="24"/>
        </w:rPr>
      </w:pPr>
    </w:p>
    <w:p w:rsidR="00B65A29" w:rsidRDefault="002C24FB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39. Pr</w:t>
      </w:r>
      <w:r w:rsidR="00750FEA">
        <w:rPr>
          <w:rFonts w:ascii="Garamond" w:hAnsi="Garamond"/>
          <w:sz w:val="24"/>
          <w:szCs w:val="24"/>
        </w:rPr>
        <w:t>é</w:t>
      </w:r>
      <w:r w:rsidR="005131EA">
        <w:rPr>
          <w:rFonts w:ascii="Garamond" w:hAnsi="Garamond"/>
          <w:sz w:val="24"/>
          <w:szCs w:val="24"/>
        </w:rPr>
        <w:t>voyez-vous l’instauration d’une aide financière de votre collectivité pour inciter les ménages à lancer des travaux ? Si oui quelles en sont les modalités (cible, conditions, moyens, …..) ?</w:t>
      </w:r>
    </w:p>
    <w:p w:rsidR="005D4E27" w:rsidRDefault="005D4E27" w:rsidP="003709E3">
      <w:pPr>
        <w:jc w:val="both"/>
        <w:rPr>
          <w:rFonts w:ascii="Garamond" w:hAnsi="Garamond"/>
          <w:sz w:val="24"/>
          <w:szCs w:val="24"/>
        </w:rPr>
      </w:pPr>
    </w:p>
    <w:p w:rsidR="005D4E27" w:rsidRDefault="005D4E27" w:rsidP="005D4E2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40. Comment entrevoyez-vous le suivi et la vérification de la qualité des rénovations complètes et performantes accompagnées par la PTRE ?</w:t>
      </w:r>
    </w:p>
    <w:p w:rsidR="005D4E27" w:rsidRDefault="005D4E27" w:rsidP="003709E3">
      <w:pPr>
        <w:jc w:val="both"/>
        <w:rPr>
          <w:rFonts w:ascii="Garamond" w:hAnsi="Garamond"/>
          <w:sz w:val="24"/>
          <w:szCs w:val="24"/>
        </w:rPr>
      </w:pPr>
    </w:p>
    <w:p w:rsidR="009E2D20" w:rsidRPr="00A349EB" w:rsidRDefault="009E2D20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349EB">
        <w:rPr>
          <w:rFonts w:ascii="Garamond" w:hAnsi="Garamond"/>
          <w:b/>
          <w:sz w:val="24"/>
          <w:szCs w:val="24"/>
          <w:u w:val="single"/>
        </w:rPr>
        <w:t>Les moyens d’animation</w:t>
      </w:r>
    </w:p>
    <w:p w:rsidR="009E2D20" w:rsidRDefault="009E2D20" w:rsidP="003709E3">
      <w:pPr>
        <w:jc w:val="both"/>
        <w:rPr>
          <w:rFonts w:ascii="Garamond" w:hAnsi="Garamond"/>
          <w:sz w:val="24"/>
          <w:szCs w:val="24"/>
        </w:rPr>
      </w:pPr>
    </w:p>
    <w:p w:rsidR="009E2D20" w:rsidRDefault="005D4E27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</w:t>
      </w:r>
      <w:r w:rsidR="005D0A4F">
        <w:rPr>
          <w:rFonts w:ascii="Garamond" w:hAnsi="Garamond"/>
          <w:sz w:val="24"/>
          <w:szCs w:val="24"/>
        </w:rPr>
        <w:t xml:space="preserve">. </w:t>
      </w:r>
      <w:r w:rsidR="009E2D20">
        <w:rPr>
          <w:rFonts w:ascii="Garamond" w:hAnsi="Garamond"/>
          <w:sz w:val="24"/>
          <w:szCs w:val="24"/>
        </w:rPr>
        <w:t>Comment est constituée l’équipe d’animation de la PTRE (à la fois sur volet</w:t>
      </w:r>
      <w:r w:rsidR="00A55234">
        <w:rPr>
          <w:rFonts w:ascii="Garamond" w:hAnsi="Garamond"/>
          <w:sz w:val="24"/>
          <w:szCs w:val="24"/>
        </w:rPr>
        <w:t xml:space="preserve"> émergence de la demande des ménages, que sur le volet professionnel) ?</w:t>
      </w:r>
    </w:p>
    <w:p w:rsidR="00F660BF" w:rsidRDefault="00F660BF" w:rsidP="00F660BF">
      <w:pPr>
        <w:jc w:val="both"/>
        <w:rPr>
          <w:rFonts w:ascii="Garamond" w:hAnsi="Garamond"/>
          <w:i/>
          <w:color w:val="808080"/>
          <w:sz w:val="24"/>
          <w:szCs w:val="24"/>
        </w:rPr>
      </w:pPr>
    </w:p>
    <w:p w:rsidR="00F660BF" w:rsidRPr="00F660BF" w:rsidRDefault="00F660BF" w:rsidP="00F660BF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F660BF">
        <w:rPr>
          <w:rFonts w:ascii="Garamond" w:hAnsi="Garamond"/>
          <w:i/>
          <w:color w:val="808080"/>
          <w:sz w:val="24"/>
          <w:szCs w:val="24"/>
        </w:rPr>
        <w:t xml:space="preserve">Illustrer votre réponse par un </w:t>
      </w:r>
      <w:r>
        <w:rPr>
          <w:rFonts w:ascii="Garamond" w:hAnsi="Garamond"/>
          <w:i/>
          <w:color w:val="808080"/>
          <w:sz w:val="24"/>
          <w:szCs w:val="24"/>
        </w:rPr>
        <w:t>organigramme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42</w:t>
      </w:r>
      <w:r w:rsidR="005D0A4F"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>Envisagez-vous l’embauche d’un agent dont le rôle serait de coordonner la PTRE ? Si non, envisagez-vous de confier la mission à un agent en poste ? Si oui sur quel type de contrat, (titulaire, contractuel, durée contrat……) ?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B7496D" w:rsidRDefault="00750FEA" w:rsidP="00750FEA">
      <w:pPr>
        <w:numPr>
          <w:ilvl w:val="0"/>
          <w:numId w:val="34"/>
        </w:numPr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7496D">
        <w:rPr>
          <w:rFonts w:ascii="Garamond" w:hAnsi="Garamond"/>
          <w:sz w:val="24"/>
          <w:szCs w:val="24"/>
        </w:rPr>
        <w:t>réciser</w:t>
      </w:r>
      <w:r>
        <w:rPr>
          <w:rFonts w:ascii="Garamond" w:hAnsi="Garamond"/>
          <w:sz w:val="24"/>
          <w:szCs w:val="24"/>
        </w:rPr>
        <w:t xml:space="preserve"> </w:t>
      </w:r>
      <w:r w:rsidR="004E6655">
        <w:rPr>
          <w:rFonts w:ascii="Garamond" w:hAnsi="Garamond"/>
          <w:sz w:val="24"/>
          <w:szCs w:val="24"/>
        </w:rPr>
        <w:t xml:space="preserve">la part de son temps consacrée à </w:t>
      </w:r>
      <w:r w:rsidR="00B7496D">
        <w:rPr>
          <w:rFonts w:ascii="Garamond" w:hAnsi="Garamond"/>
          <w:sz w:val="24"/>
          <w:szCs w:val="24"/>
        </w:rPr>
        <w:t xml:space="preserve">la coordination </w:t>
      </w:r>
      <w:r w:rsidR="004E6655">
        <w:rPr>
          <w:rFonts w:ascii="Garamond" w:hAnsi="Garamond"/>
          <w:sz w:val="24"/>
          <w:szCs w:val="24"/>
        </w:rPr>
        <w:t>de la PTRE</w:t>
      </w:r>
      <w:r w:rsidR="00B7496D">
        <w:rPr>
          <w:rFonts w:ascii="Garamond" w:hAnsi="Garamond"/>
          <w:sz w:val="24"/>
          <w:szCs w:val="24"/>
        </w:rPr>
        <w:t xml:space="preserve"> ainsi que les autres missions qu’il assurera s’il n’est pas à 100% sur le projet PTRE</w:t>
      </w:r>
    </w:p>
    <w:p w:rsidR="00750FEA" w:rsidRDefault="00750FEA" w:rsidP="00750FEA">
      <w:pPr>
        <w:ind w:left="851"/>
        <w:jc w:val="both"/>
        <w:rPr>
          <w:rFonts w:ascii="Garamond" w:hAnsi="Garamond"/>
          <w:sz w:val="24"/>
          <w:szCs w:val="24"/>
        </w:rPr>
      </w:pPr>
    </w:p>
    <w:p w:rsidR="004E6655" w:rsidRPr="00750FEA" w:rsidRDefault="00750FEA" w:rsidP="00750FEA">
      <w:pPr>
        <w:numPr>
          <w:ilvl w:val="0"/>
          <w:numId w:val="34"/>
        </w:numPr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Quelle est le contenu de</w:t>
      </w:r>
      <w:r w:rsidR="00B7496D">
        <w:rPr>
          <w:rFonts w:ascii="Garamond" w:hAnsi="Garamond"/>
          <w:sz w:val="24"/>
          <w:szCs w:val="24"/>
        </w:rPr>
        <w:t xml:space="preserve"> sa fiche de poste</w:t>
      </w:r>
      <w:r>
        <w:rPr>
          <w:rFonts w:ascii="Garamond" w:hAnsi="Garamond"/>
          <w:sz w:val="24"/>
          <w:szCs w:val="24"/>
        </w:rPr>
        <w:t xml:space="preserve"> </w:t>
      </w:r>
      <w:r w:rsidRPr="008502B9">
        <w:rPr>
          <w:rFonts w:ascii="Garamond" w:hAnsi="Garamond"/>
          <w:i/>
          <w:color w:val="A6A6A6"/>
          <w:sz w:val="24"/>
          <w:szCs w:val="24"/>
        </w:rPr>
        <w:t>(la fournir si celle-ci a été réalisée)</w:t>
      </w:r>
    </w:p>
    <w:p w:rsidR="00750FEA" w:rsidRDefault="00750FEA" w:rsidP="00750FEA">
      <w:pPr>
        <w:pStyle w:val="Paragraphedeliste"/>
        <w:spacing w:after="0" w:line="240" w:lineRule="auto"/>
        <w:rPr>
          <w:rFonts w:ascii="Garamond" w:hAnsi="Garamond"/>
          <w:sz w:val="24"/>
          <w:szCs w:val="24"/>
        </w:rPr>
      </w:pPr>
    </w:p>
    <w:p w:rsidR="00B7496D" w:rsidRDefault="00750FEA" w:rsidP="00750FEA">
      <w:pPr>
        <w:numPr>
          <w:ilvl w:val="0"/>
          <w:numId w:val="34"/>
        </w:numPr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B7496D">
        <w:rPr>
          <w:rFonts w:ascii="Garamond" w:hAnsi="Garamond"/>
          <w:sz w:val="24"/>
          <w:szCs w:val="24"/>
        </w:rPr>
        <w:t>ournir si possible l’organigramme du service en charge du projet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</w:t>
      </w:r>
      <w:r w:rsidR="005D0A4F"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>Quelles sont les tâches et mission principales qui lui seront confiées ?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45</w:t>
      </w:r>
      <w:r w:rsidR="005D0A4F"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>Envisagez-vous de déléguer une partie de l’animation/coordination de la PTRE ? Si oui, à quel organisme, sur quelle mission et à quelle condition ?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7496D">
        <w:rPr>
          <w:rFonts w:ascii="Garamond" w:hAnsi="Garamond"/>
          <w:sz w:val="24"/>
          <w:szCs w:val="24"/>
        </w:rPr>
        <w:t>6</w:t>
      </w:r>
      <w:r w:rsidR="005D44C0">
        <w:rPr>
          <w:rFonts w:ascii="Garamond" w:hAnsi="Garamond"/>
          <w:sz w:val="24"/>
          <w:szCs w:val="24"/>
        </w:rPr>
        <w:t xml:space="preserve">. </w:t>
      </w:r>
      <w:r w:rsidR="004E6655" w:rsidRPr="00F05268">
        <w:rPr>
          <w:rFonts w:ascii="Garamond" w:hAnsi="Garamond"/>
          <w:sz w:val="24"/>
          <w:szCs w:val="24"/>
        </w:rPr>
        <w:t>Envisagez- vous de mettre en place un lieu physique d’accueil de la PTRE</w:t>
      </w:r>
      <w:r w:rsidR="004E6655">
        <w:rPr>
          <w:rFonts w:ascii="Garamond" w:hAnsi="Garamond"/>
          <w:sz w:val="24"/>
          <w:szCs w:val="24"/>
        </w:rPr>
        <w:t xml:space="preserve"> ? Si oui quelle sera sa localisation ? </w:t>
      </w:r>
      <w:r w:rsidR="00750FEA">
        <w:rPr>
          <w:rFonts w:ascii="Garamond" w:hAnsi="Garamond"/>
          <w:sz w:val="24"/>
          <w:szCs w:val="24"/>
        </w:rPr>
        <w:t>D</w:t>
      </w:r>
      <w:r w:rsidR="005D44C0">
        <w:rPr>
          <w:rFonts w:ascii="Garamond" w:hAnsi="Garamond"/>
          <w:sz w:val="24"/>
          <w:szCs w:val="24"/>
        </w:rPr>
        <w:t>écrire.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A55234" w:rsidRPr="00A349EB" w:rsidRDefault="00A55234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349EB">
        <w:rPr>
          <w:rFonts w:ascii="Garamond" w:hAnsi="Garamond"/>
          <w:b/>
          <w:sz w:val="24"/>
          <w:szCs w:val="24"/>
          <w:u w:val="single"/>
        </w:rPr>
        <w:t>La gouvernance et partenariats</w:t>
      </w:r>
    </w:p>
    <w:p w:rsidR="00B10B96" w:rsidRDefault="00B10B96" w:rsidP="003709E3">
      <w:pPr>
        <w:jc w:val="both"/>
        <w:rPr>
          <w:rFonts w:ascii="Garamond" w:hAnsi="Garamond"/>
          <w:sz w:val="24"/>
          <w:szCs w:val="24"/>
        </w:rPr>
      </w:pPr>
    </w:p>
    <w:p w:rsidR="00807926" w:rsidRDefault="005D4E27" w:rsidP="008079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7496D">
        <w:rPr>
          <w:rFonts w:ascii="Garamond" w:hAnsi="Garamond"/>
          <w:sz w:val="24"/>
          <w:szCs w:val="24"/>
        </w:rPr>
        <w:t>7</w:t>
      </w:r>
      <w:r w:rsidR="005D44C0">
        <w:rPr>
          <w:rFonts w:ascii="Garamond" w:hAnsi="Garamond"/>
          <w:sz w:val="24"/>
          <w:szCs w:val="24"/>
        </w:rPr>
        <w:t xml:space="preserve">. </w:t>
      </w:r>
      <w:r w:rsidR="00807926">
        <w:rPr>
          <w:rFonts w:ascii="Garamond" w:hAnsi="Garamond"/>
          <w:sz w:val="24"/>
          <w:szCs w:val="24"/>
        </w:rPr>
        <w:t>Avez-vous prévu de mettre en place une convention cadre de partenariat et d’engagement ou équivalent (charte) pour impliquer l’ensemble des acteurs prêts à s’investir dans le projet de PTRE ?</w:t>
      </w:r>
    </w:p>
    <w:p w:rsidR="00807926" w:rsidRDefault="00807926" w:rsidP="004E6655">
      <w:pPr>
        <w:jc w:val="both"/>
        <w:rPr>
          <w:rFonts w:ascii="Garamond" w:hAnsi="Garamond"/>
          <w:sz w:val="24"/>
          <w:szCs w:val="24"/>
        </w:rPr>
      </w:pPr>
    </w:p>
    <w:p w:rsidR="005D44C0" w:rsidRDefault="00B7496D" w:rsidP="005D44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48</w:t>
      </w:r>
      <w:r w:rsidR="005D44C0">
        <w:rPr>
          <w:rFonts w:ascii="Garamond" w:hAnsi="Garamond"/>
          <w:sz w:val="24"/>
          <w:szCs w:val="24"/>
        </w:rPr>
        <w:t>. E</w:t>
      </w:r>
      <w:r w:rsidR="00A55234">
        <w:rPr>
          <w:rFonts w:ascii="Garamond" w:hAnsi="Garamond"/>
          <w:sz w:val="24"/>
          <w:szCs w:val="24"/>
        </w:rPr>
        <w:t>nvisagez-vous de travailler avec la structure porteuse de l’espace info énergie du département ?</w:t>
      </w:r>
      <w:r w:rsidR="004E6655" w:rsidRPr="004E6655">
        <w:rPr>
          <w:rFonts w:ascii="Garamond" w:hAnsi="Garamond"/>
          <w:sz w:val="24"/>
          <w:szCs w:val="24"/>
        </w:rPr>
        <w:t xml:space="preserve"> </w:t>
      </w:r>
      <w:r w:rsidR="00807926">
        <w:rPr>
          <w:rFonts w:ascii="Garamond" w:hAnsi="Garamond"/>
          <w:sz w:val="24"/>
          <w:szCs w:val="24"/>
        </w:rPr>
        <w:t>Si non pourquoi ? Comment envisagez-vous l’alternative ? (recrutement en interne</w:t>
      </w:r>
      <w:r w:rsidR="00AC1F71">
        <w:rPr>
          <w:rFonts w:ascii="Garamond" w:hAnsi="Garamond"/>
          <w:sz w:val="24"/>
          <w:szCs w:val="24"/>
        </w:rPr>
        <w:t> ?</w:t>
      </w:r>
      <w:r w:rsidR="00807926">
        <w:rPr>
          <w:rFonts w:ascii="Garamond" w:hAnsi="Garamond"/>
          <w:sz w:val="24"/>
          <w:szCs w:val="24"/>
        </w:rPr>
        <w:t>, …)</w:t>
      </w:r>
      <w:r w:rsidR="005D44C0" w:rsidRPr="005D44C0">
        <w:rPr>
          <w:rFonts w:ascii="Garamond" w:hAnsi="Garamond"/>
          <w:sz w:val="24"/>
          <w:szCs w:val="24"/>
        </w:rPr>
        <w:t xml:space="preserve"> </w:t>
      </w:r>
    </w:p>
    <w:p w:rsidR="00B7496D" w:rsidRDefault="00B7496D" w:rsidP="005D44C0">
      <w:pPr>
        <w:jc w:val="both"/>
        <w:rPr>
          <w:rFonts w:ascii="Garamond" w:hAnsi="Garamond"/>
          <w:sz w:val="24"/>
          <w:szCs w:val="24"/>
        </w:rPr>
      </w:pPr>
    </w:p>
    <w:p w:rsidR="005D44C0" w:rsidRDefault="00B7496D" w:rsidP="005D44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49</w:t>
      </w:r>
      <w:r w:rsidR="005D44C0">
        <w:rPr>
          <w:rFonts w:ascii="Garamond" w:hAnsi="Garamond"/>
          <w:sz w:val="24"/>
          <w:szCs w:val="24"/>
        </w:rPr>
        <w:t>. Prévoyez-vous de tisser un partenariat avec la structure porteuse de l’espace info énergie départemental pour la mise à disposition d’un ou plusieurs conseillers info énergie référents pour conseiller les ménages dans le cadre de la PTRE ?</w:t>
      </w:r>
    </w:p>
    <w:p w:rsidR="005D44C0" w:rsidRDefault="005D44C0" w:rsidP="005D44C0">
      <w:pPr>
        <w:jc w:val="both"/>
        <w:rPr>
          <w:rFonts w:ascii="Garamond" w:hAnsi="Garamond"/>
          <w:sz w:val="24"/>
          <w:szCs w:val="24"/>
        </w:rPr>
      </w:pPr>
    </w:p>
    <w:p w:rsidR="00B7496D" w:rsidRDefault="005D44C0" w:rsidP="005D44C0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a/ Si oui quelle est la forme du partenariat ? Sous quelles conditions ?</w:t>
      </w:r>
    </w:p>
    <w:p w:rsidR="00750FEA" w:rsidRDefault="00750FEA" w:rsidP="005D44C0">
      <w:pPr>
        <w:ind w:left="709"/>
        <w:jc w:val="both"/>
        <w:rPr>
          <w:rFonts w:ascii="Garamond" w:hAnsi="Garamond"/>
          <w:sz w:val="24"/>
          <w:szCs w:val="24"/>
        </w:rPr>
      </w:pPr>
    </w:p>
    <w:p w:rsidR="004E6655" w:rsidRDefault="005D44C0" w:rsidP="005D44C0">
      <w:p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b/ </w:t>
      </w:r>
      <w:r w:rsidR="004E6655">
        <w:rPr>
          <w:rFonts w:ascii="Garamond" w:hAnsi="Garamond"/>
          <w:sz w:val="24"/>
          <w:szCs w:val="24"/>
        </w:rPr>
        <w:t xml:space="preserve">Comment </w:t>
      </w:r>
      <w:r w:rsidR="00F660BF">
        <w:rPr>
          <w:rFonts w:ascii="Garamond" w:hAnsi="Garamond"/>
          <w:sz w:val="24"/>
          <w:szCs w:val="24"/>
        </w:rPr>
        <w:t xml:space="preserve">seront répartis les rôles et </w:t>
      </w:r>
      <w:r w:rsidR="004E6655">
        <w:rPr>
          <w:rFonts w:ascii="Garamond" w:hAnsi="Garamond"/>
          <w:sz w:val="24"/>
          <w:szCs w:val="24"/>
        </w:rPr>
        <w:t>missions entre le coordinateur de la PTRE et le conseiller info énergie ?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4C0" w:rsidP="005D44C0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 </w:t>
      </w:r>
      <w:r w:rsidR="004E6655">
        <w:rPr>
          <w:rFonts w:ascii="Garamond" w:hAnsi="Garamond"/>
          <w:sz w:val="24"/>
          <w:szCs w:val="24"/>
        </w:rPr>
        <w:t>Quelles sont les missions confiées à l’EIE ?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4C0" w:rsidP="00750FEA">
      <w:p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d/ </w:t>
      </w:r>
      <w:r w:rsidR="004E6655">
        <w:rPr>
          <w:rFonts w:ascii="Garamond" w:hAnsi="Garamond"/>
          <w:sz w:val="24"/>
          <w:szCs w:val="24"/>
        </w:rPr>
        <w:t xml:space="preserve">Combien de jour de présence </w:t>
      </w:r>
      <w:r w:rsidR="00807926">
        <w:rPr>
          <w:rFonts w:ascii="Garamond" w:hAnsi="Garamond"/>
          <w:sz w:val="24"/>
          <w:szCs w:val="24"/>
        </w:rPr>
        <w:t>par semaine le</w:t>
      </w:r>
      <w:r w:rsidR="004E6655">
        <w:rPr>
          <w:rFonts w:ascii="Garamond" w:hAnsi="Garamond"/>
          <w:sz w:val="24"/>
          <w:szCs w:val="24"/>
        </w:rPr>
        <w:t xml:space="preserve"> conseiller info énergie </w:t>
      </w:r>
      <w:r w:rsidR="00807926">
        <w:rPr>
          <w:rFonts w:ascii="Garamond" w:hAnsi="Garamond"/>
          <w:sz w:val="24"/>
          <w:szCs w:val="24"/>
        </w:rPr>
        <w:t xml:space="preserve">consacrera-t-il pour conseiller les ménages sur le territoire </w:t>
      </w:r>
      <w:r w:rsidR="004E6655">
        <w:rPr>
          <w:rFonts w:ascii="Garamond" w:hAnsi="Garamond"/>
          <w:sz w:val="24"/>
          <w:szCs w:val="24"/>
        </w:rPr>
        <w:t>à court, moyen terme ?</w:t>
      </w:r>
    </w:p>
    <w:p w:rsidR="002863BD" w:rsidRDefault="002863BD" w:rsidP="005D44C0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2863BD" w:rsidRDefault="002863BD" w:rsidP="00750FEA">
      <w:p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e/ Envisagez-vous de participer au comité PRIS de votre département (si ce type d’instance existe) ? Si oui comment comptez-vous contribuer au suivi du PRIS ?</w:t>
      </w:r>
    </w:p>
    <w:p w:rsidR="002863BD" w:rsidRDefault="002863BD" w:rsidP="005D44C0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B7496D" w:rsidRDefault="00B7496D" w:rsidP="00B749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50. </w:t>
      </w:r>
      <w:r w:rsidR="004E6655">
        <w:rPr>
          <w:rFonts w:ascii="Garamond" w:hAnsi="Garamond"/>
          <w:sz w:val="24"/>
          <w:szCs w:val="24"/>
        </w:rPr>
        <w:t xml:space="preserve">Prévoyez-vous de mettre en place un comité de pilotage </w:t>
      </w:r>
      <w:r w:rsidR="00F65E42">
        <w:rPr>
          <w:rFonts w:ascii="Garamond" w:hAnsi="Garamond"/>
          <w:sz w:val="24"/>
          <w:szCs w:val="24"/>
        </w:rPr>
        <w:t xml:space="preserve">(COPIL) </w:t>
      </w:r>
      <w:r w:rsidR="004E6655">
        <w:rPr>
          <w:rFonts w:ascii="Garamond" w:hAnsi="Garamond"/>
          <w:sz w:val="24"/>
          <w:szCs w:val="24"/>
        </w:rPr>
        <w:t>de suivi des actions de la PTRE ?</w:t>
      </w:r>
    </w:p>
    <w:p w:rsidR="00F65E42" w:rsidRDefault="005D44C0" w:rsidP="00B7496D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a/ </w:t>
      </w:r>
      <w:r w:rsidR="004E6655">
        <w:rPr>
          <w:rFonts w:ascii="Garamond" w:hAnsi="Garamond"/>
          <w:sz w:val="24"/>
          <w:szCs w:val="24"/>
        </w:rPr>
        <w:t xml:space="preserve">Si oui avec quels partenaires ? </w:t>
      </w:r>
    </w:p>
    <w:p w:rsidR="00F65E42" w:rsidRDefault="00F65E42" w:rsidP="004E6655">
      <w:pPr>
        <w:jc w:val="both"/>
        <w:rPr>
          <w:rFonts w:ascii="Garamond" w:hAnsi="Garamond"/>
          <w:sz w:val="24"/>
          <w:szCs w:val="24"/>
        </w:rPr>
      </w:pPr>
    </w:p>
    <w:p w:rsidR="00F65E42" w:rsidRDefault="005D44C0" w:rsidP="005D44C0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</w:t>
      </w:r>
      <w:r w:rsidR="004E6655">
        <w:rPr>
          <w:rFonts w:ascii="Garamond" w:hAnsi="Garamond"/>
          <w:sz w:val="24"/>
          <w:szCs w:val="24"/>
        </w:rPr>
        <w:t xml:space="preserve">A quelle fréquence comptez-vous les organiser ? </w:t>
      </w:r>
    </w:p>
    <w:p w:rsidR="00B7496D" w:rsidRDefault="00B7496D" w:rsidP="005D44C0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5D44C0" w:rsidRDefault="005D44C0" w:rsidP="005D44C0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c/ s’agira-t-il d’un COPIL dédié PTRE ou un COPIL regroupant plusieurs projets de la collectivité ?</w:t>
      </w:r>
    </w:p>
    <w:p w:rsidR="00F65E42" w:rsidRDefault="00F65E42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4C0" w:rsidP="00B7496D">
      <w:pPr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d/ </w:t>
      </w:r>
      <w:r w:rsidR="00F65E42">
        <w:rPr>
          <w:rFonts w:ascii="Garamond" w:hAnsi="Garamond"/>
          <w:sz w:val="24"/>
          <w:szCs w:val="24"/>
        </w:rPr>
        <w:t>Avez</w:t>
      </w:r>
      <w:r w:rsidR="008E40A6">
        <w:rPr>
          <w:rFonts w:ascii="Garamond" w:hAnsi="Garamond"/>
          <w:sz w:val="24"/>
          <w:szCs w:val="24"/>
        </w:rPr>
        <w:t>-</w:t>
      </w:r>
      <w:r w:rsidR="00F65E42">
        <w:rPr>
          <w:rFonts w:ascii="Garamond" w:hAnsi="Garamond"/>
          <w:sz w:val="24"/>
          <w:szCs w:val="24"/>
        </w:rPr>
        <w:t>vous prévu de cadrer cette instance à travers un document ?</w:t>
      </w:r>
    </w:p>
    <w:p w:rsidR="00F65E42" w:rsidRDefault="00F65E42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1</w:t>
      </w:r>
      <w:r w:rsidR="005D44C0"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>Envisagez-vous aussi de mettre d’autres instances de suivi (comité technique, groupe de travail, comité de suivi, …..) avec les partenaires ? Précisez quelles sont-elles, leur objectif, leurs modalités ?</w:t>
      </w:r>
    </w:p>
    <w:p w:rsidR="008E40A6" w:rsidRDefault="008E40A6" w:rsidP="008E40A6">
      <w:pPr>
        <w:jc w:val="both"/>
        <w:rPr>
          <w:rFonts w:ascii="Garamond" w:hAnsi="Garamond"/>
          <w:i/>
          <w:color w:val="808080"/>
          <w:sz w:val="24"/>
          <w:szCs w:val="24"/>
        </w:rPr>
      </w:pPr>
    </w:p>
    <w:p w:rsidR="008E40A6" w:rsidRPr="008E40A6" w:rsidRDefault="008E40A6" w:rsidP="008E40A6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8E40A6">
        <w:rPr>
          <w:rFonts w:ascii="Garamond" w:hAnsi="Garamond"/>
          <w:i/>
          <w:color w:val="808080"/>
          <w:sz w:val="24"/>
          <w:szCs w:val="24"/>
        </w:rPr>
        <w:t>Illustrer votre réponse par un logigramme qui met en é</w:t>
      </w:r>
      <w:r>
        <w:rPr>
          <w:rFonts w:ascii="Garamond" w:hAnsi="Garamond"/>
          <w:i/>
          <w:color w:val="808080"/>
          <w:sz w:val="24"/>
          <w:szCs w:val="24"/>
        </w:rPr>
        <w:t>vidence la gouvernance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Default="005D4E27" w:rsidP="004E66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2</w:t>
      </w:r>
      <w:r w:rsidR="005D44C0"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 xml:space="preserve">Quel est le nom de l’Elu référent de la PTRE ? </w:t>
      </w:r>
    </w:p>
    <w:p w:rsidR="004E6655" w:rsidRDefault="004E6655" w:rsidP="004E6655">
      <w:pPr>
        <w:jc w:val="both"/>
        <w:rPr>
          <w:rFonts w:ascii="Garamond" w:hAnsi="Garamond"/>
          <w:sz w:val="24"/>
          <w:szCs w:val="24"/>
        </w:rPr>
      </w:pPr>
    </w:p>
    <w:p w:rsidR="004E6655" w:rsidRPr="004E6655" w:rsidRDefault="004E6655" w:rsidP="004E6655">
      <w:pPr>
        <w:jc w:val="both"/>
        <w:rPr>
          <w:rFonts w:ascii="Garamond" w:hAnsi="Garamond"/>
          <w:i/>
          <w:color w:val="808080"/>
          <w:sz w:val="24"/>
          <w:szCs w:val="24"/>
        </w:rPr>
      </w:pPr>
      <w:r w:rsidRPr="004E6655">
        <w:rPr>
          <w:rFonts w:ascii="Garamond" w:hAnsi="Garamond"/>
          <w:i/>
          <w:color w:val="808080"/>
          <w:sz w:val="24"/>
          <w:szCs w:val="24"/>
        </w:rPr>
        <w:t xml:space="preserve">Si possible fournir une délibération qui acte </w:t>
      </w:r>
      <w:r w:rsidR="005D44C0">
        <w:rPr>
          <w:rFonts w:ascii="Garamond" w:hAnsi="Garamond"/>
          <w:i/>
          <w:color w:val="808080"/>
          <w:sz w:val="24"/>
          <w:szCs w:val="24"/>
        </w:rPr>
        <w:t>cela</w:t>
      </w:r>
    </w:p>
    <w:p w:rsidR="00B10B96" w:rsidRDefault="00B10B96" w:rsidP="003709E3">
      <w:pPr>
        <w:jc w:val="both"/>
        <w:rPr>
          <w:rFonts w:ascii="Garamond" w:hAnsi="Garamond"/>
          <w:sz w:val="24"/>
          <w:szCs w:val="24"/>
        </w:rPr>
      </w:pPr>
    </w:p>
    <w:p w:rsidR="00843487" w:rsidRDefault="005D4E27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4E6655">
        <w:rPr>
          <w:rFonts w:ascii="Garamond" w:hAnsi="Garamond"/>
          <w:sz w:val="24"/>
          <w:szCs w:val="24"/>
        </w:rPr>
        <w:t>Com</w:t>
      </w:r>
      <w:r w:rsidR="00F65E42">
        <w:rPr>
          <w:rFonts w:ascii="Garamond" w:hAnsi="Garamond"/>
          <w:sz w:val="24"/>
          <w:szCs w:val="24"/>
        </w:rPr>
        <w:t xml:space="preserve">ment escomptez-vous </w:t>
      </w:r>
      <w:r w:rsidR="004E6655">
        <w:rPr>
          <w:rFonts w:ascii="Garamond" w:hAnsi="Garamond"/>
          <w:sz w:val="24"/>
          <w:szCs w:val="24"/>
        </w:rPr>
        <w:t>mobilis</w:t>
      </w:r>
      <w:r w:rsidR="00F65E42">
        <w:rPr>
          <w:rFonts w:ascii="Garamond" w:hAnsi="Garamond"/>
          <w:sz w:val="24"/>
          <w:szCs w:val="24"/>
        </w:rPr>
        <w:t>er les</w:t>
      </w:r>
      <w:r w:rsidR="004E6655">
        <w:rPr>
          <w:rFonts w:ascii="Garamond" w:hAnsi="Garamond"/>
          <w:sz w:val="24"/>
          <w:szCs w:val="24"/>
        </w:rPr>
        <w:t xml:space="preserve"> Elus de votre collectivité </w:t>
      </w:r>
      <w:r w:rsidR="00F65E42">
        <w:rPr>
          <w:rFonts w:ascii="Garamond" w:hAnsi="Garamond"/>
          <w:sz w:val="24"/>
          <w:szCs w:val="24"/>
        </w:rPr>
        <w:t>et ceux des</w:t>
      </w:r>
      <w:r w:rsidR="004E6655">
        <w:rPr>
          <w:rFonts w:ascii="Garamond" w:hAnsi="Garamond"/>
          <w:sz w:val="24"/>
          <w:szCs w:val="24"/>
        </w:rPr>
        <w:t xml:space="preserve"> collectivités infra du territoire afin de faire connaître les services apportés par la PTRE ? Envisagez-vous la mise en place d’une instance de gouvernance spécifique avec ces Elus ? Si oui sous quelle forme ?</w:t>
      </w:r>
      <w:r w:rsidR="00F65E42">
        <w:rPr>
          <w:rFonts w:ascii="Garamond" w:hAnsi="Garamond"/>
          <w:sz w:val="24"/>
          <w:szCs w:val="24"/>
        </w:rPr>
        <w:t xml:space="preserve"> </w:t>
      </w:r>
    </w:p>
    <w:p w:rsidR="00A55234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4</w:t>
      </w:r>
      <w:r w:rsidR="005D4E27">
        <w:rPr>
          <w:rFonts w:ascii="Garamond" w:hAnsi="Garamond"/>
          <w:sz w:val="24"/>
          <w:szCs w:val="24"/>
        </w:rPr>
        <w:t xml:space="preserve">. </w:t>
      </w:r>
      <w:r w:rsidR="00F65E42">
        <w:rPr>
          <w:rFonts w:ascii="Garamond" w:hAnsi="Garamond"/>
          <w:sz w:val="24"/>
          <w:szCs w:val="24"/>
        </w:rPr>
        <w:t>Les collectivités infra seront-elles signataires de la convention cadre</w:t>
      </w:r>
      <w:r w:rsidR="00730114">
        <w:rPr>
          <w:rFonts w:ascii="Garamond" w:hAnsi="Garamond"/>
          <w:sz w:val="24"/>
          <w:szCs w:val="24"/>
        </w:rPr>
        <w:t xml:space="preserve"> de partenariat</w:t>
      </w:r>
      <w:r w:rsidR="00843487">
        <w:rPr>
          <w:rFonts w:ascii="Garamond" w:hAnsi="Garamond"/>
          <w:sz w:val="24"/>
          <w:szCs w:val="24"/>
        </w:rPr>
        <w:t> ?</w:t>
      </w:r>
    </w:p>
    <w:p w:rsidR="00807926" w:rsidRDefault="00807926" w:rsidP="003709E3">
      <w:pPr>
        <w:jc w:val="both"/>
        <w:rPr>
          <w:rFonts w:ascii="Garamond" w:hAnsi="Garamond"/>
          <w:sz w:val="24"/>
          <w:szCs w:val="24"/>
        </w:rPr>
      </w:pPr>
    </w:p>
    <w:p w:rsidR="00807926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807926">
        <w:rPr>
          <w:rFonts w:ascii="Garamond" w:hAnsi="Garamond"/>
          <w:sz w:val="24"/>
          <w:szCs w:val="24"/>
        </w:rPr>
        <w:t>Quel partenariat envisagez-vous avec les représentants des entreprises du bâtiment (FFB, CAPEB, CMA, ordre des architectes, UNSFA) ? Comment envisagez-vous la collaboration avec ces acteurs ?</w:t>
      </w:r>
    </w:p>
    <w:p w:rsidR="00807926" w:rsidRDefault="00807926" w:rsidP="003709E3">
      <w:pPr>
        <w:jc w:val="both"/>
        <w:rPr>
          <w:rFonts w:ascii="Garamond" w:hAnsi="Garamond"/>
          <w:sz w:val="24"/>
          <w:szCs w:val="24"/>
        </w:rPr>
      </w:pPr>
    </w:p>
    <w:p w:rsidR="004D629F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4D629F">
        <w:rPr>
          <w:rFonts w:ascii="Garamond" w:hAnsi="Garamond"/>
          <w:sz w:val="24"/>
          <w:szCs w:val="24"/>
        </w:rPr>
        <w:t>Comment envisagez-vous le partenariat avec l’ensemble des acteurs intervenants sur le champ du bâtiment et de l’immobilier ? Précisez ……</w:t>
      </w:r>
    </w:p>
    <w:p w:rsidR="004D629F" w:rsidRDefault="004D629F" w:rsidP="003709E3">
      <w:pPr>
        <w:jc w:val="both"/>
        <w:rPr>
          <w:rFonts w:ascii="Garamond" w:hAnsi="Garamond"/>
          <w:sz w:val="24"/>
          <w:szCs w:val="24"/>
        </w:rPr>
      </w:pPr>
    </w:p>
    <w:p w:rsidR="00887568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7496D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 w:rsidR="00887568">
        <w:rPr>
          <w:rFonts w:ascii="Garamond" w:hAnsi="Garamond"/>
          <w:sz w:val="24"/>
          <w:szCs w:val="24"/>
        </w:rPr>
        <w:t xml:space="preserve">Comment envisagez-vous le partenariat avec le représentant de l’ANAH du département ? Prévoyez-vous un partenariat avec l’ANAH à travers une convention d’engagement ? </w:t>
      </w:r>
    </w:p>
    <w:p w:rsidR="00887568" w:rsidRDefault="00887568" w:rsidP="003709E3">
      <w:pPr>
        <w:jc w:val="both"/>
        <w:rPr>
          <w:rFonts w:ascii="Garamond" w:hAnsi="Garamond"/>
          <w:sz w:val="24"/>
          <w:szCs w:val="24"/>
        </w:rPr>
      </w:pPr>
    </w:p>
    <w:p w:rsidR="00A148F8" w:rsidRDefault="00B7496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</w:t>
      </w:r>
      <w:r w:rsidR="002863BD">
        <w:rPr>
          <w:rFonts w:ascii="Garamond" w:hAnsi="Garamond"/>
          <w:sz w:val="24"/>
          <w:szCs w:val="24"/>
        </w:rPr>
        <w:t xml:space="preserve">. </w:t>
      </w:r>
      <w:r w:rsidR="00887568">
        <w:rPr>
          <w:rFonts w:ascii="Garamond" w:hAnsi="Garamond"/>
          <w:sz w:val="24"/>
          <w:szCs w:val="24"/>
        </w:rPr>
        <w:t>Avez-vous prévu de mobiliser les délégataires des aides à la pierre qui peuvent intervenir sur votre territoire (s’il y en a) ?</w:t>
      </w:r>
    </w:p>
    <w:p w:rsidR="00887568" w:rsidRDefault="00887568" w:rsidP="003709E3">
      <w:pPr>
        <w:jc w:val="both"/>
        <w:rPr>
          <w:rFonts w:ascii="Garamond" w:hAnsi="Garamond"/>
          <w:sz w:val="24"/>
          <w:szCs w:val="24"/>
        </w:rPr>
      </w:pPr>
    </w:p>
    <w:p w:rsidR="00887568" w:rsidRDefault="00B7496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59</w:t>
      </w:r>
      <w:r w:rsidR="002863BD">
        <w:rPr>
          <w:rFonts w:ascii="Garamond" w:hAnsi="Garamond"/>
          <w:sz w:val="24"/>
          <w:szCs w:val="24"/>
        </w:rPr>
        <w:t xml:space="preserve">. </w:t>
      </w:r>
      <w:r w:rsidR="00887568">
        <w:rPr>
          <w:rFonts w:ascii="Garamond" w:hAnsi="Garamond"/>
          <w:sz w:val="24"/>
          <w:szCs w:val="24"/>
        </w:rPr>
        <w:t>Comment envisagez-vous de travailler avec le ou les opérateurs de l’ANAH qui interviennent sur votre territoire ?</w:t>
      </w:r>
    </w:p>
    <w:p w:rsidR="00750FEA" w:rsidRDefault="00750FEA" w:rsidP="00750FEA">
      <w:pPr>
        <w:jc w:val="both"/>
        <w:rPr>
          <w:rFonts w:ascii="Garamond" w:hAnsi="Garamond"/>
          <w:sz w:val="24"/>
          <w:szCs w:val="24"/>
        </w:rPr>
      </w:pPr>
    </w:p>
    <w:p w:rsidR="00887568" w:rsidRPr="00A349EB" w:rsidRDefault="00887568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349EB">
        <w:rPr>
          <w:rFonts w:ascii="Garamond" w:hAnsi="Garamond"/>
          <w:b/>
          <w:sz w:val="24"/>
          <w:szCs w:val="24"/>
          <w:u w:val="single"/>
        </w:rPr>
        <w:t>La stratégie de communication</w:t>
      </w:r>
    </w:p>
    <w:p w:rsidR="00887568" w:rsidRDefault="00887568" w:rsidP="003709E3">
      <w:pPr>
        <w:jc w:val="both"/>
        <w:rPr>
          <w:rFonts w:ascii="Garamond" w:hAnsi="Garamond"/>
          <w:sz w:val="24"/>
          <w:szCs w:val="24"/>
        </w:rPr>
      </w:pPr>
    </w:p>
    <w:p w:rsidR="00887568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. </w:t>
      </w:r>
      <w:r w:rsidR="00C05D7E">
        <w:rPr>
          <w:rFonts w:ascii="Garamond" w:hAnsi="Garamond"/>
          <w:sz w:val="24"/>
          <w:szCs w:val="24"/>
        </w:rPr>
        <w:t>Quelle stratégie de communication souhaitez-vous mettre en œuvre ?</w:t>
      </w:r>
      <w:r>
        <w:rPr>
          <w:rFonts w:ascii="Garamond" w:hAnsi="Garamond"/>
          <w:sz w:val="24"/>
          <w:szCs w:val="24"/>
        </w:rPr>
        <w:t xml:space="preserve"> une stratégie spécifique à la PTRE ? </w:t>
      </w:r>
      <w:r w:rsidR="00750FEA">
        <w:rPr>
          <w:rFonts w:ascii="Garamond" w:hAnsi="Garamond"/>
          <w:sz w:val="24"/>
          <w:szCs w:val="24"/>
        </w:rPr>
        <w:t>Q</w:t>
      </w:r>
      <w:r>
        <w:rPr>
          <w:rFonts w:ascii="Garamond" w:hAnsi="Garamond"/>
          <w:sz w:val="24"/>
          <w:szCs w:val="24"/>
        </w:rPr>
        <w:t>uel plan de communication ?</w:t>
      </w:r>
    </w:p>
    <w:p w:rsidR="00C05D7E" w:rsidRDefault="00C05D7E" w:rsidP="003709E3">
      <w:pPr>
        <w:jc w:val="both"/>
        <w:rPr>
          <w:rFonts w:ascii="Garamond" w:hAnsi="Garamond"/>
          <w:sz w:val="24"/>
          <w:szCs w:val="24"/>
        </w:rPr>
      </w:pPr>
    </w:p>
    <w:p w:rsidR="00C05D7E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C05D7E">
        <w:rPr>
          <w:rFonts w:ascii="Garamond" w:hAnsi="Garamond"/>
          <w:sz w:val="24"/>
          <w:szCs w:val="24"/>
        </w:rPr>
        <w:t>Avez-vous défini un nom</w:t>
      </w:r>
      <w:r w:rsidR="008E40A6">
        <w:rPr>
          <w:rFonts w:ascii="Garamond" w:hAnsi="Garamond"/>
          <w:sz w:val="24"/>
          <w:szCs w:val="24"/>
        </w:rPr>
        <w:t xml:space="preserve"> de la PTRE ?</w:t>
      </w:r>
      <w:r w:rsidR="00C05D7E">
        <w:rPr>
          <w:rFonts w:ascii="Garamond" w:hAnsi="Garamond"/>
          <w:sz w:val="24"/>
          <w:szCs w:val="24"/>
        </w:rPr>
        <w:t xml:space="preserve"> une charte </w:t>
      </w:r>
      <w:r>
        <w:rPr>
          <w:rFonts w:ascii="Garamond" w:hAnsi="Garamond"/>
          <w:sz w:val="24"/>
          <w:szCs w:val="24"/>
        </w:rPr>
        <w:t>graphique </w:t>
      </w:r>
      <w:r w:rsidR="008E40A6">
        <w:rPr>
          <w:rFonts w:ascii="Garamond" w:hAnsi="Garamond"/>
          <w:sz w:val="24"/>
          <w:szCs w:val="24"/>
        </w:rPr>
        <w:t>?</w:t>
      </w:r>
    </w:p>
    <w:p w:rsidR="008E40A6" w:rsidRDefault="008E40A6" w:rsidP="003709E3">
      <w:pPr>
        <w:jc w:val="both"/>
        <w:rPr>
          <w:rFonts w:ascii="Garamond" w:hAnsi="Garamond"/>
          <w:sz w:val="24"/>
          <w:szCs w:val="24"/>
        </w:rPr>
      </w:pPr>
    </w:p>
    <w:p w:rsidR="00AC1F71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="00C05D7E">
        <w:rPr>
          <w:rFonts w:ascii="Garamond" w:hAnsi="Garamond"/>
          <w:sz w:val="24"/>
          <w:szCs w:val="24"/>
        </w:rPr>
        <w:t>Comment envisagez-vous de vous inscrire dans la communication régionale</w:t>
      </w:r>
      <w:r>
        <w:rPr>
          <w:rFonts w:ascii="Garamond" w:hAnsi="Garamond"/>
          <w:sz w:val="24"/>
          <w:szCs w:val="24"/>
        </w:rPr>
        <w:t> ?</w:t>
      </w:r>
    </w:p>
    <w:p w:rsidR="00AC1F71" w:rsidRDefault="00AC1F71" w:rsidP="003709E3">
      <w:pPr>
        <w:jc w:val="both"/>
        <w:rPr>
          <w:rFonts w:ascii="Garamond" w:hAnsi="Garamond"/>
          <w:sz w:val="24"/>
          <w:szCs w:val="24"/>
        </w:rPr>
      </w:pPr>
    </w:p>
    <w:p w:rsidR="00AC1F71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AC1F71">
        <w:rPr>
          <w:rFonts w:ascii="Garamond" w:hAnsi="Garamond"/>
          <w:sz w:val="24"/>
          <w:szCs w:val="24"/>
        </w:rPr>
        <w:t xml:space="preserve">Quels outils de communication prévoyez-vous de </w:t>
      </w:r>
      <w:r>
        <w:rPr>
          <w:rFonts w:ascii="Garamond" w:hAnsi="Garamond"/>
          <w:sz w:val="24"/>
          <w:szCs w:val="24"/>
        </w:rPr>
        <w:t xml:space="preserve">mobiliser </w:t>
      </w:r>
      <w:r w:rsidR="00AC1F71">
        <w:rPr>
          <w:rFonts w:ascii="Garamond" w:hAnsi="Garamond"/>
          <w:sz w:val="24"/>
          <w:szCs w:val="24"/>
        </w:rPr>
        <w:t> </w:t>
      </w:r>
      <w:r w:rsidR="001A6FC8">
        <w:rPr>
          <w:rFonts w:ascii="Garamond" w:hAnsi="Garamond"/>
          <w:sz w:val="24"/>
          <w:szCs w:val="24"/>
        </w:rPr>
        <w:t xml:space="preserve">notamment ceux les plus </w:t>
      </w:r>
      <w:r>
        <w:rPr>
          <w:rFonts w:ascii="Garamond" w:hAnsi="Garamond"/>
          <w:sz w:val="24"/>
          <w:szCs w:val="24"/>
        </w:rPr>
        <w:t xml:space="preserve">modernes </w:t>
      </w:r>
      <w:r w:rsidR="001A6FC8">
        <w:rPr>
          <w:rFonts w:ascii="Garamond" w:hAnsi="Garamond"/>
          <w:sz w:val="24"/>
          <w:szCs w:val="24"/>
        </w:rPr>
        <w:t>(réseaux sociaux, numérique</w:t>
      </w:r>
      <w:r w:rsidR="008E40A6">
        <w:rPr>
          <w:rFonts w:ascii="Garamond" w:hAnsi="Garamond"/>
          <w:sz w:val="24"/>
          <w:szCs w:val="24"/>
        </w:rPr>
        <w:t>, autres …..</w:t>
      </w:r>
      <w:r w:rsidR="001A6FC8">
        <w:rPr>
          <w:rFonts w:ascii="Garamond" w:hAnsi="Garamond"/>
          <w:sz w:val="24"/>
          <w:szCs w:val="24"/>
        </w:rPr>
        <w:t>) ?</w:t>
      </w:r>
    </w:p>
    <w:p w:rsidR="001A6FC8" w:rsidRDefault="001A6FC8" w:rsidP="003709E3">
      <w:pPr>
        <w:jc w:val="both"/>
        <w:rPr>
          <w:rFonts w:ascii="Garamond" w:hAnsi="Garamond"/>
          <w:sz w:val="24"/>
          <w:szCs w:val="24"/>
        </w:rPr>
      </w:pPr>
    </w:p>
    <w:p w:rsidR="001A6FC8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</w:t>
      </w:r>
      <w:r w:rsidR="00B7496D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1A6FC8">
        <w:rPr>
          <w:rFonts w:ascii="Garamond" w:hAnsi="Garamond"/>
          <w:sz w:val="24"/>
          <w:szCs w:val="24"/>
        </w:rPr>
        <w:t>Comment relayer cette communication ?</w:t>
      </w:r>
      <w:r>
        <w:rPr>
          <w:rFonts w:ascii="Garamond" w:hAnsi="Garamond"/>
          <w:sz w:val="24"/>
          <w:szCs w:val="24"/>
        </w:rPr>
        <w:t xml:space="preserve"> </w:t>
      </w:r>
      <w:r w:rsidR="008250FA">
        <w:rPr>
          <w:rFonts w:ascii="Garamond" w:hAnsi="Garamond"/>
          <w:sz w:val="24"/>
          <w:szCs w:val="24"/>
        </w:rPr>
        <w:t>Q</w:t>
      </w:r>
      <w:r>
        <w:rPr>
          <w:rFonts w:ascii="Garamond" w:hAnsi="Garamond"/>
          <w:sz w:val="24"/>
          <w:szCs w:val="24"/>
        </w:rPr>
        <w:t>uels seront vos relais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C05D7E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3814D5">
        <w:rPr>
          <w:rFonts w:ascii="Garamond" w:hAnsi="Garamond"/>
          <w:sz w:val="24"/>
          <w:szCs w:val="24"/>
        </w:rPr>
        <w:t>Souhaitez-vous utiliser le portail web régional</w:t>
      </w:r>
      <w:r w:rsidR="00CA50D7">
        <w:rPr>
          <w:rFonts w:ascii="Garamond" w:hAnsi="Garamond"/>
          <w:sz w:val="24"/>
          <w:szCs w:val="24"/>
        </w:rPr>
        <w:t xml:space="preserve"> ECARRE</w:t>
      </w:r>
      <w:r w:rsidR="003814D5">
        <w:rPr>
          <w:rFonts w:ascii="Garamond" w:hAnsi="Garamond"/>
          <w:sz w:val="24"/>
          <w:szCs w:val="24"/>
        </w:rPr>
        <w:t xml:space="preserve">, développé par le GIP RECIA, pour communiquer sur la PTRE auprès de vos administrés et aussi gérer </w:t>
      </w:r>
      <w:r>
        <w:rPr>
          <w:rFonts w:ascii="Garamond" w:hAnsi="Garamond"/>
          <w:sz w:val="24"/>
          <w:szCs w:val="24"/>
        </w:rPr>
        <w:t>les échanges entre les différents acteurs de la PTRE</w:t>
      </w:r>
      <w:r w:rsidR="003814D5">
        <w:rPr>
          <w:rFonts w:ascii="Garamond" w:hAnsi="Garamond"/>
          <w:sz w:val="24"/>
          <w:szCs w:val="24"/>
        </w:rPr>
        <w:t>, ou envisagez-vous d’utiliser un autre outil ?</w:t>
      </w:r>
    </w:p>
    <w:p w:rsidR="003814D5" w:rsidRDefault="003814D5" w:rsidP="003709E3">
      <w:pPr>
        <w:jc w:val="both"/>
        <w:rPr>
          <w:rFonts w:ascii="Garamond" w:hAnsi="Garamond"/>
          <w:sz w:val="24"/>
          <w:szCs w:val="24"/>
        </w:rPr>
      </w:pPr>
    </w:p>
    <w:p w:rsidR="003814D5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3814D5">
        <w:rPr>
          <w:rFonts w:ascii="Garamond" w:hAnsi="Garamond"/>
          <w:sz w:val="24"/>
          <w:szCs w:val="24"/>
        </w:rPr>
        <w:t xml:space="preserve">Quelles sont </w:t>
      </w:r>
      <w:r>
        <w:rPr>
          <w:rFonts w:ascii="Garamond" w:hAnsi="Garamond"/>
          <w:sz w:val="24"/>
          <w:szCs w:val="24"/>
        </w:rPr>
        <w:t>les</w:t>
      </w:r>
      <w:r w:rsidR="003814D5">
        <w:rPr>
          <w:rFonts w:ascii="Garamond" w:hAnsi="Garamond"/>
          <w:sz w:val="24"/>
          <w:szCs w:val="24"/>
        </w:rPr>
        <w:t xml:space="preserve"> cibles</w:t>
      </w:r>
      <w:r w:rsidR="00940F2B">
        <w:rPr>
          <w:rFonts w:ascii="Garamond" w:hAnsi="Garamond"/>
          <w:sz w:val="24"/>
          <w:szCs w:val="24"/>
        </w:rPr>
        <w:t xml:space="preserve"> visées à travers vos futures actions de communication ? Envisagez-vous une communication adaptée pour chaque type de public ?</w:t>
      </w:r>
    </w:p>
    <w:p w:rsidR="00940F2B" w:rsidRDefault="00940F2B" w:rsidP="003709E3">
      <w:pPr>
        <w:jc w:val="both"/>
        <w:rPr>
          <w:rFonts w:ascii="Garamond" w:hAnsi="Garamond"/>
          <w:sz w:val="24"/>
          <w:szCs w:val="24"/>
        </w:rPr>
      </w:pPr>
    </w:p>
    <w:p w:rsidR="00940F2B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7496D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 w:rsidR="00940F2B">
        <w:rPr>
          <w:rFonts w:ascii="Garamond" w:hAnsi="Garamond"/>
          <w:sz w:val="24"/>
          <w:szCs w:val="24"/>
        </w:rPr>
        <w:t>Comment intégrez-vous la communication relative aux dispositifs de l’ANAH (OPAH, PIG, habitez mieux) dans votre plan de communication ?</w:t>
      </w:r>
      <w:r w:rsidR="00AC1F71">
        <w:rPr>
          <w:rFonts w:ascii="Garamond" w:hAnsi="Garamond"/>
          <w:sz w:val="24"/>
          <w:szCs w:val="24"/>
        </w:rPr>
        <w:t xml:space="preserve"> Envisagez-vous une communication unique ?</w:t>
      </w:r>
    </w:p>
    <w:p w:rsidR="00940F2B" w:rsidRDefault="00940F2B" w:rsidP="003709E3">
      <w:pPr>
        <w:jc w:val="both"/>
        <w:rPr>
          <w:rFonts w:ascii="Garamond" w:hAnsi="Garamond"/>
          <w:sz w:val="24"/>
          <w:szCs w:val="24"/>
        </w:rPr>
      </w:pPr>
    </w:p>
    <w:p w:rsidR="00940F2B" w:rsidRDefault="00B7496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68</w:t>
      </w:r>
      <w:r w:rsidR="002863BD">
        <w:rPr>
          <w:rFonts w:ascii="Garamond" w:hAnsi="Garamond"/>
          <w:sz w:val="24"/>
          <w:szCs w:val="24"/>
        </w:rPr>
        <w:t xml:space="preserve">. </w:t>
      </w:r>
      <w:r w:rsidR="00940F2B">
        <w:rPr>
          <w:rFonts w:ascii="Garamond" w:hAnsi="Garamond"/>
          <w:sz w:val="24"/>
          <w:szCs w:val="24"/>
        </w:rPr>
        <w:t>Quel est le thème central que vous mettrez en avant dans vos actions de communication (habitat, rénovation énergétique, etc…..) ?</w:t>
      </w:r>
    </w:p>
    <w:p w:rsidR="00940F2B" w:rsidRDefault="00940F2B" w:rsidP="003709E3">
      <w:pPr>
        <w:jc w:val="both"/>
        <w:rPr>
          <w:rFonts w:ascii="Garamond" w:hAnsi="Garamond"/>
          <w:sz w:val="24"/>
          <w:szCs w:val="24"/>
        </w:rPr>
      </w:pPr>
    </w:p>
    <w:p w:rsidR="00940F2B" w:rsidRDefault="00B7496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69</w:t>
      </w:r>
      <w:r w:rsidR="002863BD">
        <w:rPr>
          <w:rFonts w:ascii="Garamond" w:hAnsi="Garamond"/>
          <w:sz w:val="24"/>
          <w:szCs w:val="24"/>
        </w:rPr>
        <w:t xml:space="preserve">. </w:t>
      </w:r>
      <w:r w:rsidR="00940F2B">
        <w:rPr>
          <w:rFonts w:ascii="Garamond" w:hAnsi="Garamond"/>
          <w:sz w:val="24"/>
          <w:szCs w:val="24"/>
        </w:rPr>
        <w:t>Envisagez-vous de vous inscrire et utiliser la marque nationale « FAIRE » dans vos outils de communication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940F2B" w:rsidRPr="00940F2B" w:rsidRDefault="00940F2B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40F2B">
        <w:rPr>
          <w:rFonts w:ascii="Garamond" w:hAnsi="Garamond"/>
          <w:b/>
          <w:sz w:val="24"/>
          <w:szCs w:val="24"/>
          <w:u w:val="single"/>
        </w:rPr>
        <w:t>Le suivi-évaluation</w:t>
      </w:r>
    </w:p>
    <w:p w:rsidR="008250FA" w:rsidRDefault="008250FA" w:rsidP="003709E3">
      <w:pPr>
        <w:jc w:val="both"/>
        <w:rPr>
          <w:rFonts w:ascii="Garamond" w:hAnsi="Garamond"/>
          <w:sz w:val="24"/>
          <w:szCs w:val="24"/>
        </w:rPr>
      </w:pPr>
    </w:p>
    <w:p w:rsidR="005E25F5" w:rsidRDefault="00B7496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</w:t>
      </w:r>
      <w:r w:rsidR="002863BD">
        <w:rPr>
          <w:rFonts w:ascii="Garamond" w:hAnsi="Garamond"/>
          <w:sz w:val="24"/>
          <w:szCs w:val="24"/>
        </w:rPr>
        <w:t xml:space="preserve">. </w:t>
      </w:r>
      <w:r w:rsidR="005E25F5">
        <w:rPr>
          <w:rFonts w:ascii="Garamond" w:hAnsi="Garamond"/>
          <w:sz w:val="24"/>
          <w:szCs w:val="24"/>
        </w:rPr>
        <w:t>Avez-vous déjà défini des indicateurs pour mesurer l’atteinte des objectifs ? Si oui quels sont-ils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A148F8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940F2B">
        <w:rPr>
          <w:rFonts w:ascii="Garamond" w:hAnsi="Garamond"/>
          <w:sz w:val="24"/>
          <w:szCs w:val="24"/>
        </w:rPr>
        <w:t>Comment prévoyez-vous d’évaluer les résultats obtenus par les services apportés par la PTRE ?</w:t>
      </w:r>
    </w:p>
    <w:p w:rsidR="00940F2B" w:rsidRDefault="00940F2B" w:rsidP="003709E3">
      <w:pPr>
        <w:jc w:val="both"/>
        <w:rPr>
          <w:rFonts w:ascii="Garamond" w:hAnsi="Garamond"/>
          <w:sz w:val="24"/>
          <w:szCs w:val="24"/>
        </w:rPr>
      </w:pPr>
    </w:p>
    <w:p w:rsidR="00940F2B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="00940F2B">
        <w:rPr>
          <w:rFonts w:ascii="Garamond" w:hAnsi="Garamond"/>
          <w:sz w:val="24"/>
          <w:szCs w:val="24"/>
        </w:rPr>
        <w:t>Quelles modalités d’observation prévoyez –vous d’installer ? Avec quels acteurs ? Comment allez-vous mesurer le taux de passage à l’acte travaux, la dynamique de rénovation sur le territoire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5E25F5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5E25F5">
        <w:rPr>
          <w:rFonts w:ascii="Garamond" w:hAnsi="Garamond"/>
          <w:sz w:val="24"/>
          <w:szCs w:val="24"/>
        </w:rPr>
        <w:t>Comment prévoyez-vous de diffuser ces résultats ? Vers quels acteurs ? Sous quelles modalités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A148F8" w:rsidRPr="00940F2B" w:rsidRDefault="00940F2B" w:rsidP="00750FEA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40F2B">
        <w:rPr>
          <w:rFonts w:ascii="Garamond" w:hAnsi="Garamond"/>
          <w:b/>
          <w:sz w:val="24"/>
          <w:szCs w:val="24"/>
          <w:u w:val="single"/>
        </w:rPr>
        <w:t>Le centre de ressource</w:t>
      </w:r>
      <w:r w:rsidR="002863BD">
        <w:rPr>
          <w:rFonts w:ascii="Garamond" w:hAnsi="Garamond"/>
          <w:b/>
          <w:sz w:val="24"/>
          <w:szCs w:val="24"/>
          <w:u w:val="single"/>
        </w:rPr>
        <w:t>s</w:t>
      </w:r>
      <w:r w:rsidRPr="00940F2B">
        <w:rPr>
          <w:rFonts w:ascii="Garamond" w:hAnsi="Garamond"/>
          <w:b/>
          <w:sz w:val="24"/>
          <w:szCs w:val="24"/>
          <w:u w:val="single"/>
        </w:rPr>
        <w:t xml:space="preserve"> régional des PTRE</w:t>
      </w:r>
    </w:p>
    <w:p w:rsidR="00A148F8" w:rsidRDefault="00A148F8" w:rsidP="003709E3">
      <w:pPr>
        <w:jc w:val="both"/>
        <w:rPr>
          <w:rFonts w:ascii="Garamond" w:hAnsi="Garamond"/>
          <w:sz w:val="24"/>
          <w:szCs w:val="24"/>
        </w:rPr>
      </w:pPr>
    </w:p>
    <w:p w:rsidR="00A148F8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47793A">
        <w:rPr>
          <w:rFonts w:ascii="Garamond" w:hAnsi="Garamond"/>
          <w:sz w:val="24"/>
          <w:szCs w:val="24"/>
        </w:rPr>
        <w:t xml:space="preserve">Comment souhaitez-vous </w:t>
      </w:r>
      <w:r>
        <w:rPr>
          <w:rFonts w:ascii="Garamond" w:hAnsi="Garamond"/>
          <w:sz w:val="24"/>
          <w:szCs w:val="24"/>
        </w:rPr>
        <w:t>mobiliser</w:t>
      </w:r>
      <w:r w:rsidR="0047793A">
        <w:rPr>
          <w:rFonts w:ascii="Garamond" w:hAnsi="Garamond"/>
          <w:sz w:val="24"/>
          <w:szCs w:val="24"/>
        </w:rPr>
        <w:t xml:space="preserve">  l’offre de service apporté par le centre de ressource</w:t>
      </w:r>
      <w:r>
        <w:rPr>
          <w:rFonts w:ascii="Garamond" w:hAnsi="Garamond"/>
          <w:sz w:val="24"/>
          <w:szCs w:val="24"/>
        </w:rPr>
        <w:t>s</w:t>
      </w:r>
      <w:r w:rsidR="0047793A">
        <w:rPr>
          <w:rFonts w:ascii="Garamond" w:hAnsi="Garamond"/>
          <w:sz w:val="24"/>
          <w:szCs w:val="24"/>
        </w:rPr>
        <w:t xml:space="preserve"> régional des PTRE ?</w:t>
      </w:r>
    </w:p>
    <w:p w:rsidR="00383B24" w:rsidRDefault="00383B24" w:rsidP="003709E3">
      <w:pPr>
        <w:jc w:val="both"/>
        <w:rPr>
          <w:rFonts w:ascii="Garamond" w:hAnsi="Garamond"/>
          <w:sz w:val="24"/>
          <w:szCs w:val="24"/>
        </w:rPr>
      </w:pPr>
    </w:p>
    <w:p w:rsidR="00383B24" w:rsidRDefault="002863BD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383B24">
        <w:rPr>
          <w:rFonts w:ascii="Garamond" w:hAnsi="Garamond"/>
          <w:sz w:val="24"/>
          <w:szCs w:val="24"/>
        </w:rPr>
        <w:t>Envisagez-vous de participer à la vie du réseau des PTRE</w:t>
      </w:r>
      <w:r w:rsidR="000C64E0">
        <w:rPr>
          <w:rFonts w:ascii="Garamond" w:hAnsi="Garamond"/>
          <w:sz w:val="24"/>
          <w:szCs w:val="24"/>
        </w:rPr>
        <w:t xml:space="preserve"> (</w:t>
      </w:r>
      <w:r w:rsidR="00383B24">
        <w:rPr>
          <w:rFonts w:ascii="Garamond" w:hAnsi="Garamond"/>
          <w:sz w:val="24"/>
          <w:szCs w:val="24"/>
        </w:rPr>
        <w:t> </w:t>
      </w:r>
      <w:r w:rsidR="000C64E0">
        <w:rPr>
          <w:rFonts w:ascii="Garamond" w:hAnsi="Garamond"/>
          <w:sz w:val="24"/>
          <w:szCs w:val="24"/>
        </w:rPr>
        <w:t xml:space="preserve">des coordinateurs et animateurs, conseillers EIE) </w:t>
      </w:r>
      <w:r w:rsidR="00383B24">
        <w:rPr>
          <w:rFonts w:ascii="Garamond" w:hAnsi="Garamond"/>
          <w:sz w:val="24"/>
          <w:szCs w:val="24"/>
        </w:rPr>
        <w:t>? Si oui de quelle manière ?</w:t>
      </w:r>
    </w:p>
    <w:p w:rsidR="005E25F5" w:rsidRDefault="005E25F5" w:rsidP="003709E3">
      <w:pPr>
        <w:jc w:val="both"/>
        <w:rPr>
          <w:rFonts w:ascii="Garamond" w:hAnsi="Garamond"/>
          <w:sz w:val="24"/>
          <w:szCs w:val="24"/>
        </w:rPr>
      </w:pPr>
    </w:p>
    <w:p w:rsidR="005E25F5" w:rsidRDefault="000C64E0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5E25F5">
        <w:rPr>
          <w:rFonts w:ascii="Garamond" w:hAnsi="Garamond"/>
          <w:sz w:val="24"/>
          <w:szCs w:val="24"/>
        </w:rPr>
        <w:t>Prévoyez-vous d’adhérer à l’association ENVIROBAT afin de profiter de l’offre de services qui est mises à disposition pour le</w:t>
      </w:r>
      <w:r>
        <w:rPr>
          <w:rFonts w:ascii="Garamond" w:hAnsi="Garamond"/>
          <w:sz w:val="24"/>
          <w:szCs w:val="24"/>
        </w:rPr>
        <w:t>s</w:t>
      </w:r>
      <w:r w:rsidR="005E25F5">
        <w:rPr>
          <w:rFonts w:ascii="Garamond" w:hAnsi="Garamond"/>
          <w:sz w:val="24"/>
          <w:szCs w:val="24"/>
        </w:rPr>
        <w:t xml:space="preserve"> PTRE ?</w:t>
      </w:r>
    </w:p>
    <w:p w:rsidR="00A148F8" w:rsidRDefault="00A148F8" w:rsidP="003709E3">
      <w:pPr>
        <w:jc w:val="both"/>
        <w:rPr>
          <w:rFonts w:ascii="Garamond" w:hAnsi="Garamond"/>
          <w:sz w:val="24"/>
          <w:szCs w:val="24"/>
        </w:rPr>
      </w:pPr>
    </w:p>
    <w:p w:rsidR="00CA50D7" w:rsidRDefault="000C64E0" w:rsidP="005E2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7496D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 w:rsidR="005E25F5">
        <w:rPr>
          <w:rFonts w:ascii="Garamond" w:hAnsi="Garamond"/>
          <w:sz w:val="24"/>
          <w:szCs w:val="24"/>
        </w:rPr>
        <w:t xml:space="preserve">Prévoyez-vous d’adhérer au GIP RECIA pour profiter de leur assistance </w:t>
      </w:r>
      <w:r w:rsidR="00CA50D7">
        <w:rPr>
          <w:rFonts w:ascii="Garamond" w:hAnsi="Garamond"/>
          <w:sz w:val="24"/>
          <w:szCs w:val="24"/>
        </w:rPr>
        <w:t>relative à</w:t>
      </w:r>
      <w:r w:rsidR="005E25F5">
        <w:rPr>
          <w:rFonts w:ascii="Garamond" w:hAnsi="Garamond"/>
          <w:sz w:val="24"/>
          <w:szCs w:val="24"/>
        </w:rPr>
        <w:t xml:space="preserve"> </w:t>
      </w:r>
      <w:r w:rsidR="00CA50D7">
        <w:rPr>
          <w:rFonts w:ascii="Garamond" w:hAnsi="Garamond"/>
          <w:sz w:val="24"/>
          <w:szCs w:val="24"/>
        </w:rPr>
        <w:t>l’utilisation de l’outil ECARRE qu’ils ont développé et qui est dédié aux PTRE ?</w:t>
      </w:r>
    </w:p>
    <w:p w:rsidR="00CA50D7" w:rsidRDefault="00CA50D7" w:rsidP="005E25F5">
      <w:pPr>
        <w:jc w:val="both"/>
        <w:rPr>
          <w:rFonts w:ascii="Garamond" w:hAnsi="Garamond"/>
          <w:sz w:val="24"/>
          <w:szCs w:val="24"/>
        </w:rPr>
      </w:pPr>
    </w:p>
    <w:p w:rsidR="005E25F5" w:rsidRDefault="00B7496D" w:rsidP="005E2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78</w:t>
      </w:r>
      <w:r w:rsidR="000C64E0">
        <w:rPr>
          <w:rFonts w:ascii="Garamond" w:hAnsi="Garamond"/>
          <w:sz w:val="24"/>
          <w:szCs w:val="24"/>
        </w:rPr>
        <w:t xml:space="preserve">. </w:t>
      </w:r>
      <w:r w:rsidR="00CA50D7">
        <w:rPr>
          <w:rFonts w:ascii="Garamond" w:hAnsi="Garamond"/>
          <w:sz w:val="24"/>
          <w:szCs w:val="24"/>
        </w:rPr>
        <w:t>Comment comptez-vous contribuer au centre de ressource</w:t>
      </w:r>
      <w:r w:rsidR="000C64E0">
        <w:rPr>
          <w:rFonts w:ascii="Garamond" w:hAnsi="Garamond"/>
          <w:sz w:val="24"/>
          <w:szCs w:val="24"/>
        </w:rPr>
        <w:t>s</w:t>
      </w:r>
      <w:r w:rsidR="00CA50D7">
        <w:rPr>
          <w:rFonts w:ascii="Garamond" w:hAnsi="Garamond"/>
          <w:sz w:val="24"/>
          <w:szCs w:val="24"/>
        </w:rPr>
        <w:t xml:space="preserve"> des PTRE ?</w:t>
      </w:r>
    </w:p>
    <w:p w:rsidR="00CA50D7" w:rsidRDefault="00CA50D7" w:rsidP="005E25F5">
      <w:pPr>
        <w:jc w:val="both"/>
        <w:rPr>
          <w:rFonts w:ascii="Garamond" w:hAnsi="Garamond"/>
          <w:sz w:val="24"/>
          <w:szCs w:val="24"/>
        </w:rPr>
      </w:pPr>
    </w:p>
    <w:p w:rsidR="00CA50D7" w:rsidRDefault="00B7496D" w:rsidP="005E2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79</w:t>
      </w:r>
      <w:r w:rsidR="000C64E0">
        <w:rPr>
          <w:rFonts w:ascii="Garamond" w:hAnsi="Garamond"/>
          <w:sz w:val="24"/>
          <w:szCs w:val="24"/>
        </w:rPr>
        <w:t xml:space="preserve">. </w:t>
      </w:r>
      <w:r w:rsidR="00CA50D7">
        <w:rPr>
          <w:rFonts w:ascii="Garamond" w:hAnsi="Garamond"/>
          <w:sz w:val="24"/>
          <w:szCs w:val="24"/>
        </w:rPr>
        <w:t xml:space="preserve">Est-ce que l’Elu référent de la PTRE </w:t>
      </w:r>
      <w:r w:rsidR="000C64E0">
        <w:rPr>
          <w:rFonts w:ascii="Garamond" w:hAnsi="Garamond"/>
          <w:sz w:val="24"/>
          <w:szCs w:val="24"/>
        </w:rPr>
        <w:t>serait</w:t>
      </w:r>
      <w:r w:rsidR="00CA50D7">
        <w:rPr>
          <w:rFonts w:ascii="Garamond" w:hAnsi="Garamond"/>
          <w:sz w:val="24"/>
          <w:szCs w:val="24"/>
        </w:rPr>
        <w:t xml:space="preserve"> prêt à participer à la vie d’un futur réseau des Elus référents des PTRE ? Si oui sous quelle condition ou modalité ?</w:t>
      </w:r>
    </w:p>
    <w:p w:rsidR="00CA50D7" w:rsidRDefault="00CA50D7" w:rsidP="005E25F5">
      <w:pPr>
        <w:jc w:val="both"/>
        <w:rPr>
          <w:rFonts w:ascii="Garamond" w:hAnsi="Garamond"/>
          <w:sz w:val="24"/>
          <w:szCs w:val="24"/>
        </w:rPr>
      </w:pPr>
    </w:p>
    <w:p w:rsidR="00CA50D7" w:rsidRDefault="000C64E0" w:rsidP="005E2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B7496D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. </w:t>
      </w:r>
      <w:r w:rsidR="00CA50D7">
        <w:rPr>
          <w:rFonts w:ascii="Garamond" w:hAnsi="Garamond"/>
          <w:sz w:val="24"/>
          <w:szCs w:val="24"/>
        </w:rPr>
        <w:t>Dans le cas o</w:t>
      </w:r>
      <w:r w:rsidR="00B7496D">
        <w:rPr>
          <w:rFonts w:ascii="Garamond" w:hAnsi="Garamond"/>
          <w:sz w:val="24"/>
          <w:szCs w:val="24"/>
        </w:rPr>
        <w:t>ù</w:t>
      </w:r>
      <w:r w:rsidR="00CA50D7">
        <w:rPr>
          <w:rFonts w:ascii="Garamond" w:hAnsi="Garamond"/>
          <w:sz w:val="24"/>
          <w:szCs w:val="24"/>
        </w:rPr>
        <w:t xml:space="preserve"> vous souhaitez vous appuyer sur la démarche DOREMI, souhaitez-vous profiter de l’offre d’accompagnement proposée par l’organisme qui porte cette démarche ? </w:t>
      </w:r>
    </w:p>
    <w:p w:rsidR="00CA50D7" w:rsidRDefault="00CA50D7" w:rsidP="005E25F5">
      <w:pPr>
        <w:jc w:val="both"/>
        <w:rPr>
          <w:rFonts w:ascii="Garamond" w:hAnsi="Garamond"/>
          <w:sz w:val="24"/>
          <w:szCs w:val="24"/>
        </w:rPr>
      </w:pPr>
    </w:p>
    <w:p w:rsidR="00CA50D7" w:rsidRDefault="000C64E0" w:rsidP="005E2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B7496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CA50D7">
        <w:rPr>
          <w:rFonts w:ascii="Garamond" w:hAnsi="Garamond"/>
          <w:sz w:val="24"/>
          <w:szCs w:val="24"/>
        </w:rPr>
        <w:t>Comptez-vous profiter de l’offre de formation dédiée aux conseillers/animateurs/coordinateurs de la PTRE ?</w:t>
      </w:r>
    </w:p>
    <w:p w:rsidR="00CA50D7" w:rsidRDefault="00CA50D7" w:rsidP="005E25F5">
      <w:pPr>
        <w:jc w:val="both"/>
        <w:rPr>
          <w:rFonts w:ascii="Garamond" w:hAnsi="Garamond"/>
          <w:sz w:val="24"/>
          <w:szCs w:val="24"/>
        </w:rPr>
      </w:pPr>
    </w:p>
    <w:p w:rsidR="00BB31EC" w:rsidRPr="003709E3" w:rsidRDefault="0095080C" w:rsidP="00370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Rappel sur les pièces obligatoires à verser lors de la candidature</w:t>
      </w:r>
      <w:r w:rsidR="00BB31EC" w:rsidRPr="003709E3">
        <w:rPr>
          <w:rFonts w:ascii="Garamond" w:hAnsi="Garamond"/>
          <w:sz w:val="24"/>
          <w:szCs w:val="24"/>
        </w:rPr>
        <w:t> :</w:t>
      </w:r>
    </w:p>
    <w:p w:rsidR="00463789" w:rsidRDefault="00463789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dossier de demande de subvention FEDER </w:t>
      </w:r>
      <w:r w:rsidR="000370C4">
        <w:rPr>
          <w:rFonts w:ascii="Garamond" w:hAnsi="Garamond"/>
          <w:sz w:val="24"/>
          <w:szCs w:val="24"/>
        </w:rPr>
        <w:t>(à remplir directement en ligne) et ses annexes (téléchargeables sur le portail : plan de financement et grille des principes horizontaux)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>du livrable finale de l’étude de préfiguration,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 xml:space="preserve">du dossier de candidature </w:t>
      </w:r>
      <w:r w:rsidR="006543E0">
        <w:rPr>
          <w:rFonts w:ascii="Garamond" w:hAnsi="Garamond"/>
          <w:sz w:val="24"/>
          <w:szCs w:val="24"/>
        </w:rPr>
        <w:t>technique</w:t>
      </w:r>
      <w:r w:rsidR="0095080C">
        <w:rPr>
          <w:rFonts w:ascii="Garamond" w:hAnsi="Garamond"/>
          <w:sz w:val="24"/>
          <w:szCs w:val="24"/>
        </w:rPr>
        <w:t xml:space="preserve"> avec ses annexes (zip)</w:t>
      </w:r>
      <w:r w:rsidRPr="003709E3">
        <w:rPr>
          <w:rFonts w:ascii="Garamond" w:hAnsi="Garamond"/>
          <w:sz w:val="24"/>
          <w:szCs w:val="24"/>
        </w:rPr>
        <w:t>,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 xml:space="preserve">de la délibération qui acte la création de la </w:t>
      </w:r>
      <w:r w:rsidR="006A06BF">
        <w:rPr>
          <w:rFonts w:ascii="Garamond" w:hAnsi="Garamond"/>
          <w:sz w:val="24"/>
          <w:szCs w:val="24"/>
        </w:rPr>
        <w:t>PTRE</w:t>
      </w:r>
      <w:r w:rsidRPr="003709E3">
        <w:rPr>
          <w:rFonts w:ascii="Garamond" w:hAnsi="Garamond"/>
          <w:sz w:val="24"/>
          <w:szCs w:val="24"/>
        </w:rPr>
        <w:t>,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>du plan de financement</w:t>
      </w:r>
      <w:r w:rsidR="0091607B">
        <w:rPr>
          <w:rFonts w:ascii="Garamond" w:hAnsi="Garamond"/>
          <w:sz w:val="24"/>
          <w:szCs w:val="24"/>
        </w:rPr>
        <w:t xml:space="preserve"> (modèle téléchargeable sur le portail des aides en ligne)</w:t>
      </w:r>
      <w:r w:rsidRPr="003709E3">
        <w:rPr>
          <w:rFonts w:ascii="Garamond" w:hAnsi="Garamond"/>
          <w:sz w:val="24"/>
          <w:szCs w:val="24"/>
        </w:rPr>
        <w:t>,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>de la fiche de poste du coordinateur</w:t>
      </w:r>
      <w:r w:rsidR="000370C4">
        <w:rPr>
          <w:rFonts w:ascii="Garamond" w:hAnsi="Garamond"/>
          <w:sz w:val="24"/>
          <w:szCs w:val="24"/>
        </w:rPr>
        <w:t xml:space="preserve"> précisant son affectation sur le projet PTRE</w:t>
      </w:r>
      <w:r w:rsidRPr="003709E3">
        <w:rPr>
          <w:rFonts w:ascii="Garamond" w:hAnsi="Garamond"/>
          <w:sz w:val="24"/>
          <w:szCs w:val="24"/>
        </w:rPr>
        <w:t>,</w:t>
      </w:r>
    </w:p>
    <w:p w:rsidR="00291828" w:rsidRPr="003709E3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>du RIB et du SIRET de la collectivité porteuse,</w:t>
      </w:r>
      <w:r w:rsidR="0091607B">
        <w:rPr>
          <w:rFonts w:ascii="Garamond" w:hAnsi="Garamond"/>
          <w:sz w:val="24"/>
          <w:szCs w:val="24"/>
        </w:rPr>
        <w:t xml:space="preserve"> ainsi que de l’attestation URSSAF</w:t>
      </w:r>
    </w:p>
    <w:p w:rsidR="00291828" w:rsidRDefault="00291828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709E3">
        <w:rPr>
          <w:rFonts w:ascii="Garamond" w:hAnsi="Garamond"/>
          <w:sz w:val="24"/>
          <w:szCs w:val="24"/>
        </w:rPr>
        <w:t xml:space="preserve">des courriers ou mail d’intention des partenaires qui actent leur volonté de participer aux actions de la </w:t>
      </w:r>
      <w:r w:rsidR="006A06BF">
        <w:rPr>
          <w:rFonts w:ascii="Garamond" w:hAnsi="Garamond"/>
          <w:sz w:val="24"/>
          <w:szCs w:val="24"/>
        </w:rPr>
        <w:t>PTRE</w:t>
      </w:r>
      <w:r w:rsidRPr="003709E3">
        <w:rPr>
          <w:rFonts w:ascii="Garamond" w:hAnsi="Garamond"/>
          <w:sz w:val="24"/>
          <w:szCs w:val="24"/>
        </w:rPr>
        <w:t xml:space="preserve"> </w:t>
      </w:r>
    </w:p>
    <w:p w:rsidR="005D0A6D" w:rsidRDefault="0091607B" w:rsidP="001F2393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 documents attestant de l’engagement des autres cofinanceurs éventuels</w:t>
      </w:r>
    </w:p>
    <w:p w:rsidR="00D46578" w:rsidRDefault="00D46578" w:rsidP="00D46578">
      <w:pPr>
        <w:spacing w:line="237" w:lineRule="auto"/>
        <w:ind w:right="569"/>
        <w:jc w:val="both"/>
        <w:rPr>
          <w:rFonts w:ascii="Garamond" w:hAnsi="Garamond"/>
          <w:sz w:val="24"/>
          <w:szCs w:val="24"/>
        </w:rPr>
      </w:pPr>
    </w:p>
    <w:p w:rsidR="00D46578" w:rsidRPr="00037BF7" w:rsidRDefault="00D46578" w:rsidP="00D46641">
      <w:pPr>
        <w:tabs>
          <w:tab w:val="left" w:pos="9327"/>
        </w:tabs>
        <w:spacing w:line="237" w:lineRule="auto"/>
        <w:ind w:right="-29"/>
        <w:jc w:val="both"/>
        <w:rPr>
          <w:rFonts w:ascii="Garamond" w:hAnsi="Garamond"/>
          <w:sz w:val="24"/>
          <w:szCs w:val="24"/>
        </w:rPr>
      </w:pPr>
      <w:r w:rsidRPr="00037BF7">
        <w:rPr>
          <w:rFonts w:ascii="Garamond" w:hAnsi="Garamond"/>
          <w:sz w:val="24"/>
          <w:szCs w:val="24"/>
        </w:rPr>
        <w:t>Les dossiers de candidature doivent être déposés sur le portail des aides « Nos aides en ligne »,</w:t>
      </w:r>
      <w:r w:rsidR="00D46641">
        <w:rPr>
          <w:rFonts w:ascii="Garamond" w:hAnsi="Garamond"/>
          <w:sz w:val="24"/>
          <w:szCs w:val="24"/>
        </w:rPr>
        <w:t xml:space="preserve"> </w:t>
      </w:r>
      <w:r w:rsidRPr="00037BF7">
        <w:rPr>
          <w:rFonts w:ascii="Garamond" w:hAnsi="Garamond"/>
          <w:sz w:val="24"/>
          <w:szCs w:val="24"/>
        </w:rPr>
        <w:t xml:space="preserve">à l’adresse suivante : </w:t>
      </w:r>
      <w:r w:rsidRPr="00037BF7">
        <w:rPr>
          <w:rFonts w:ascii="Garamond" w:hAnsi="Garamond"/>
          <w:b/>
          <w:sz w:val="24"/>
          <w:szCs w:val="24"/>
        </w:rPr>
        <w:t>https://</w:t>
      </w:r>
      <w:hyperlink r:id="rId13">
        <w:r>
          <w:rPr>
            <w:rFonts w:ascii="Garamond" w:hAnsi="Garamond"/>
            <w:color w:val="0000FF"/>
            <w:sz w:val="24"/>
            <w:szCs w:val="24"/>
            <w:u w:val="thick" w:color="0000FF"/>
          </w:rPr>
          <w:t>nosaidesenligne.regioncentre-valdeloire.fr</w:t>
        </w:r>
      </w:hyperlink>
      <w:r w:rsidR="005D0A6D">
        <w:rPr>
          <w:rFonts w:ascii="Garamond" w:hAnsi="Garamond"/>
          <w:sz w:val="24"/>
          <w:szCs w:val="24"/>
        </w:rPr>
        <w:t xml:space="preserve"> </w:t>
      </w:r>
      <w:r w:rsidR="005D0A6D" w:rsidRPr="00E427E3">
        <w:rPr>
          <w:rFonts w:ascii="Garamond" w:hAnsi="Garamond"/>
          <w:b/>
          <w:sz w:val="24"/>
          <w:szCs w:val="24"/>
        </w:rPr>
        <w:t xml:space="preserve">Formulaire </w:t>
      </w:r>
      <w:r w:rsidR="0091607B">
        <w:rPr>
          <w:rFonts w:ascii="Garamond" w:hAnsi="Garamond"/>
          <w:b/>
          <w:sz w:val="24"/>
          <w:szCs w:val="24"/>
        </w:rPr>
        <w:t xml:space="preserve">8.5 </w:t>
      </w:r>
      <w:r w:rsidR="005D0A6D" w:rsidRPr="00E427E3">
        <w:rPr>
          <w:rFonts w:ascii="Garamond" w:hAnsi="Garamond"/>
          <w:b/>
          <w:sz w:val="24"/>
          <w:szCs w:val="24"/>
        </w:rPr>
        <w:t>EFFICACITE ENERGETIQUE BATIMENT [FEDER] : Animation, accompagnement, ingénierie des filières Action 20 du PO</w:t>
      </w:r>
    </w:p>
    <w:p w:rsidR="003E4B02" w:rsidRDefault="00D46578" w:rsidP="00037BF7">
      <w:pPr>
        <w:rPr>
          <w:rFonts w:ascii="Garamond" w:hAnsi="Garamond"/>
          <w:sz w:val="24"/>
          <w:szCs w:val="24"/>
        </w:rPr>
      </w:pPr>
      <w:r w:rsidRPr="00037BF7">
        <w:rPr>
          <w:rFonts w:ascii="Garamond" w:hAnsi="Garamond"/>
        </w:rPr>
        <w:t>Pour toutes questions relatives à ce dépôt</w:t>
      </w:r>
      <w:r>
        <w:rPr>
          <w:rFonts w:ascii="Garamond" w:hAnsi="Garamond"/>
        </w:rPr>
        <w:t xml:space="preserve"> en ligne</w:t>
      </w:r>
      <w:r w:rsidRPr="00037BF7">
        <w:rPr>
          <w:rFonts w:ascii="Garamond" w:hAnsi="Garamond"/>
        </w:rPr>
        <w:t>, merci de contacter préalablement Claire Guyonnet (</w:t>
      </w:r>
      <w:hyperlink r:id="rId14">
        <w:r w:rsidRPr="00037BF7">
          <w:rPr>
            <w:rFonts w:ascii="Garamond" w:hAnsi="Garamond"/>
            <w:color w:val="0000FF"/>
            <w:u w:val="single" w:color="0000FF"/>
          </w:rPr>
          <w:t>claire.guyonnet@regioncentre.fr</w:t>
        </w:r>
        <w:r w:rsidRPr="00037BF7">
          <w:rPr>
            <w:rFonts w:ascii="Garamond" w:hAnsi="Garamond"/>
            <w:color w:val="0000FF"/>
          </w:rPr>
          <w:t xml:space="preserve"> </w:t>
        </w:r>
      </w:hyperlink>
      <w:r w:rsidRPr="00037BF7">
        <w:rPr>
          <w:rFonts w:ascii="Garamond" w:hAnsi="Garamond"/>
        </w:rPr>
        <w:t>– Ligne directe :</w:t>
      </w:r>
      <w:r w:rsidRPr="00037BF7">
        <w:rPr>
          <w:rFonts w:ascii="Garamond" w:hAnsi="Garamond"/>
          <w:spacing w:val="-4"/>
        </w:rPr>
        <w:t xml:space="preserve"> </w:t>
      </w:r>
      <w:r w:rsidRPr="00037BF7">
        <w:rPr>
          <w:rFonts w:ascii="Garamond" w:hAnsi="Garamond"/>
        </w:rPr>
        <w:t>02.38.70.32.94)</w:t>
      </w: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Default="003E4B02" w:rsidP="00037BF7">
      <w:pPr>
        <w:rPr>
          <w:rFonts w:ascii="Garamond" w:hAnsi="Garamond"/>
          <w:sz w:val="24"/>
          <w:szCs w:val="24"/>
        </w:rPr>
      </w:pPr>
    </w:p>
    <w:p w:rsidR="003E4B02" w:rsidRPr="003B6CFF" w:rsidRDefault="003E4B02" w:rsidP="00037BF7">
      <w:pPr>
        <w:rPr>
          <w:rFonts w:ascii="Garamond" w:hAnsi="Garamond"/>
          <w:sz w:val="24"/>
          <w:szCs w:val="24"/>
        </w:rPr>
      </w:pPr>
    </w:p>
    <w:sectPr w:rsidR="003E4B02" w:rsidRPr="003B6CFF" w:rsidSect="007D2A93">
      <w:headerReference w:type="even" r:id="rId15"/>
      <w:footerReference w:type="default" r:id="rId16"/>
      <w:footerReference w:type="first" r:id="rId17"/>
      <w:pgSz w:w="11907" w:h="16839" w:code="9"/>
      <w:pgMar w:top="1304" w:right="1276" w:bottom="1134" w:left="1304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5E" w:rsidRDefault="00FA715E">
      <w:r>
        <w:separator/>
      </w:r>
    </w:p>
  </w:endnote>
  <w:endnote w:type="continuationSeparator" w:id="0">
    <w:p w:rsidR="00FA715E" w:rsidRDefault="00F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Upright Regular">
    <w:altName w:val="Times New Roman"/>
    <w:charset w:val="00"/>
    <w:family w:val="roman"/>
    <w:pitch w:val="default"/>
  </w:font>
  <w:font w:name="Gotham 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F5" w:rsidRPr="0065424F" w:rsidRDefault="005E25F5" w:rsidP="0065424F">
    <w:pPr>
      <w:pStyle w:val="Pieddepage"/>
      <w:tabs>
        <w:tab w:val="clear" w:pos="4536"/>
        <w:tab w:val="clear" w:pos="9072"/>
        <w:tab w:val="center" w:pos="4664"/>
        <w:tab w:val="right" w:pos="9328"/>
      </w:tabs>
      <w:ind w:left="-1276" w:right="-1304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93" w:rsidRDefault="007D2A9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95E2C">
      <w:rPr>
        <w:noProof/>
      </w:rPr>
      <w:t>1</w:t>
    </w:r>
    <w:r>
      <w:fldChar w:fldCharType="end"/>
    </w:r>
  </w:p>
  <w:p w:rsidR="004E2A8F" w:rsidRDefault="004E2A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5E" w:rsidRDefault="00FA715E">
      <w:r>
        <w:separator/>
      </w:r>
    </w:p>
  </w:footnote>
  <w:footnote w:type="continuationSeparator" w:id="0">
    <w:p w:rsidR="00FA715E" w:rsidRDefault="00FA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F5" w:rsidRDefault="005E25F5" w:rsidP="000B43E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5E25F5" w:rsidRDefault="005E25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numPicBullet w:numPicBulletId="1">
    <w:pict>
      <v:shape id="_x0000_i1028" type="#_x0000_t75" style="width:9pt;height:9pt" o:bullet="t">
        <v:imagedata r:id="rId2" o:title="BD10255_"/>
      </v:shape>
    </w:pict>
  </w:numPicBullet>
  <w:numPicBullet w:numPicBulletId="2">
    <w:pict>
      <v:shape id="_x0000_i1029" type="#_x0000_t75" style="width:.5pt;height:.5pt" filled="t">
        <v:fill color2="black"/>
        <v:imagedata r:id="rId3" o:title=""/>
      </v:shape>
    </w:pict>
  </w:numPicBullet>
  <w:numPicBullet w:numPicBulletId="3">
    <w:pict>
      <v:shape id="_x0000_i1026" type="#_x0000_t75" style="width:9pt;height:9pt;visibility:visible" o:bullet="t">
        <v:imagedata r:id="rId4" o:title=""/>
      </v:shape>
    </w:pict>
  </w:numPicBullet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eastAsia="fr-FR"/>
      </w:rPr>
    </w:lvl>
  </w:abstractNum>
  <w:abstractNum w:abstractNumId="2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286" w:hanging="360"/>
      </w:pPr>
      <w:rPr>
        <w:rFonts w:ascii="Symbol" w:hAnsi="Symbol" w:cs="Symbol" w:hint="default"/>
        <w:color w:val="auto"/>
        <w:sz w:val="24"/>
        <w:szCs w:val="24"/>
        <w:lang w:eastAsia="en-US"/>
      </w:rPr>
    </w:lvl>
  </w:abstractNum>
  <w:abstractNum w:abstractNumId="3" w15:restartNumberingAfterBreak="0">
    <w:nsid w:val="003A4F1C"/>
    <w:multiLevelType w:val="hybridMultilevel"/>
    <w:tmpl w:val="55447688"/>
    <w:lvl w:ilvl="0" w:tplc="DDDAADA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123E40"/>
    <w:multiLevelType w:val="multilevel"/>
    <w:tmpl w:val="C6007160"/>
    <w:lvl w:ilvl="0">
      <w:start w:val="1"/>
      <w:numFmt w:val="bullet"/>
      <w:lvlText w:val=""/>
      <w:lvlJc w:val="left"/>
      <w:pPr>
        <w:ind w:left="177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01EC5A5F"/>
    <w:multiLevelType w:val="hybridMultilevel"/>
    <w:tmpl w:val="6666F0DA"/>
    <w:lvl w:ilvl="0" w:tplc="9AEA75C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F107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C0439"/>
    <w:multiLevelType w:val="hybridMultilevel"/>
    <w:tmpl w:val="CC1C0794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2F0"/>
    <w:multiLevelType w:val="hybridMultilevel"/>
    <w:tmpl w:val="11BCA9F2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45B0"/>
    <w:multiLevelType w:val="hybridMultilevel"/>
    <w:tmpl w:val="AEEADE02"/>
    <w:lvl w:ilvl="0" w:tplc="99D050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590F"/>
    <w:multiLevelType w:val="hybridMultilevel"/>
    <w:tmpl w:val="E638B862"/>
    <w:lvl w:ilvl="0" w:tplc="1E9CB4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1467"/>
    <w:multiLevelType w:val="hybridMultilevel"/>
    <w:tmpl w:val="94D88CAE"/>
    <w:lvl w:ilvl="0" w:tplc="ED28B96A">
      <w:start w:val="5"/>
      <w:numFmt w:val="bullet"/>
      <w:lvlText w:val="-"/>
      <w:lvlJc w:val="left"/>
      <w:pPr>
        <w:ind w:left="1932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2" w15:restartNumberingAfterBreak="0">
    <w:nsid w:val="376C5A5B"/>
    <w:multiLevelType w:val="hybridMultilevel"/>
    <w:tmpl w:val="425C2A58"/>
    <w:lvl w:ilvl="0" w:tplc="8E4473E0">
      <w:start w:val="1"/>
      <w:numFmt w:val="bullet"/>
      <w:lvlText w:val=""/>
      <w:lvlPicBulletId w:val="1"/>
      <w:lvlJc w:val="left"/>
      <w:pPr>
        <w:ind w:left="286" w:hanging="360"/>
      </w:pPr>
      <w:rPr>
        <w:rFonts w:ascii="Symbol" w:hAnsi="Symbol" w:hint="default"/>
        <w:color w:val="auto"/>
      </w:rPr>
    </w:lvl>
    <w:lvl w:ilvl="1" w:tplc="B3D0B5BA">
      <w:start w:val="1"/>
      <w:numFmt w:val="bullet"/>
      <w:lvlText w:val=""/>
      <w:lvlJc w:val="left"/>
      <w:pPr>
        <w:ind w:left="100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3" w15:restartNumberingAfterBreak="0">
    <w:nsid w:val="37B60822"/>
    <w:multiLevelType w:val="hybridMultilevel"/>
    <w:tmpl w:val="44DACC7E"/>
    <w:lvl w:ilvl="0" w:tplc="B3D0B5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62A16"/>
    <w:multiLevelType w:val="hybridMultilevel"/>
    <w:tmpl w:val="9828AAE0"/>
    <w:lvl w:ilvl="0" w:tplc="B3D0B5BA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6C5816"/>
    <w:multiLevelType w:val="hybridMultilevel"/>
    <w:tmpl w:val="3618C4C0"/>
    <w:lvl w:ilvl="0" w:tplc="766C82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9748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CB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1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CA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693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0C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8E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1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87838"/>
    <w:multiLevelType w:val="hybridMultilevel"/>
    <w:tmpl w:val="8F6ED674"/>
    <w:lvl w:ilvl="0" w:tplc="6DCEDAA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FC38C9"/>
    <w:multiLevelType w:val="hybridMultilevel"/>
    <w:tmpl w:val="6F101882"/>
    <w:lvl w:ilvl="0" w:tplc="8E4473E0">
      <w:start w:val="1"/>
      <w:numFmt w:val="bullet"/>
      <w:lvlText w:val=""/>
      <w:lvlPicBulletId w:val="1"/>
      <w:lvlJc w:val="left"/>
      <w:pPr>
        <w:ind w:left="286" w:hanging="360"/>
      </w:pPr>
      <w:rPr>
        <w:rFonts w:ascii="Symbol" w:hAnsi="Symbol" w:hint="default"/>
        <w:color w:val="auto"/>
      </w:rPr>
    </w:lvl>
    <w:lvl w:ilvl="1" w:tplc="B3D0B5BA">
      <w:start w:val="1"/>
      <w:numFmt w:val="bullet"/>
      <w:lvlText w:val=""/>
      <w:lvlJc w:val="left"/>
      <w:pPr>
        <w:ind w:left="100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8" w15:restartNumberingAfterBreak="0">
    <w:nsid w:val="4108174D"/>
    <w:multiLevelType w:val="hybridMultilevel"/>
    <w:tmpl w:val="D226BAC4"/>
    <w:lvl w:ilvl="0" w:tplc="61C06D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6E8E"/>
    <w:multiLevelType w:val="hybridMultilevel"/>
    <w:tmpl w:val="3CEA50C0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7ED7"/>
    <w:multiLevelType w:val="hybridMultilevel"/>
    <w:tmpl w:val="FF04C82E"/>
    <w:lvl w:ilvl="0" w:tplc="24DA2530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5D53115"/>
    <w:multiLevelType w:val="hybridMultilevel"/>
    <w:tmpl w:val="3438904E"/>
    <w:lvl w:ilvl="0" w:tplc="AA62E1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C15A4"/>
    <w:multiLevelType w:val="hybridMultilevel"/>
    <w:tmpl w:val="D5862152"/>
    <w:lvl w:ilvl="0" w:tplc="C2E42C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C1928"/>
    <w:multiLevelType w:val="hybridMultilevel"/>
    <w:tmpl w:val="B3C2B856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737"/>
    <w:multiLevelType w:val="hybridMultilevel"/>
    <w:tmpl w:val="362450E6"/>
    <w:lvl w:ilvl="0" w:tplc="E04C604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C0C38"/>
    <w:multiLevelType w:val="hybridMultilevel"/>
    <w:tmpl w:val="84D0945C"/>
    <w:lvl w:ilvl="0" w:tplc="13DE8D5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2D4A"/>
    <w:multiLevelType w:val="hybridMultilevel"/>
    <w:tmpl w:val="3F920EDE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2270"/>
    <w:multiLevelType w:val="multilevel"/>
    <w:tmpl w:val="94A05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BC385B"/>
    <w:multiLevelType w:val="hybridMultilevel"/>
    <w:tmpl w:val="7A58F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27CB"/>
    <w:multiLevelType w:val="hybridMultilevel"/>
    <w:tmpl w:val="AAFABF36"/>
    <w:lvl w:ilvl="0" w:tplc="02C6A63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41DAB"/>
    <w:multiLevelType w:val="hybridMultilevel"/>
    <w:tmpl w:val="F066FA14"/>
    <w:lvl w:ilvl="0" w:tplc="716260A6">
      <w:start w:val="1"/>
      <w:numFmt w:val="bullet"/>
      <w:lvlText w:val=""/>
      <w:lvlPicBulletId w:val="1"/>
      <w:lvlJc w:val="left"/>
      <w:pPr>
        <w:ind w:left="286" w:hanging="360"/>
      </w:pPr>
      <w:rPr>
        <w:rFonts w:ascii="Symbol" w:hAnsi="Symbol"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1" w15:restartNumberingAfterBreak="0">
    <w:nsid w:val="755108AA"/>
    <w:multiLevelType w:val="hybridMultilevel"/>
    <w:tmpl w:val="427A9CEC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00BC"/>
    <w:multiLevelType w:val="hybridMultilevel"/>
    <w:tmpl w:val="C2F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F5A"/>
    <w:multiLevelType w:val="hybridMultilevel"/>
    <w:tmpl w:val="D8CA709E"/>
    <w:lvl w:ilvl="0" w:tplc="B3D0B5BA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B4C55C3"/>
    <w:multiLevelType w:val="hybridMultilevel"/>
    <w:tmpl w:val="9B5A4F96"/>
    <w:lvl w:ilvl="0" w:tplc="B6B274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F593A"/>
    <w:multiLevelType w:val="hybridMultilevel"/>
    <w:tmpl w:val="A33E0E3C"/>
    <w:lvl w:ilvl="0" w:tplc="B094A6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29"/>
  </w:num>
  <w:num w:numId="8">
    <w:abstractNumId w:val="22"/>
  </w:num>
  <w:num w:numId="9">
    <w:abstractNumId w:val="24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35"/>
  </w:num>
  <w:num w:numId="15">
    <w:abstractNumId w:val="27"/>
  </w:num>
  <w:num w:numId="16">
    <w:abstractNumId w:val="18"/>
  </w:num>
  <w:num w:numId="17">
    <w:abstractNumId w:val="25"/>
  </w:num>
  <w:num w:numId="18">
    <w:abstractNumId w:val="34"/>
  </w:num>
  <w:num w:numId="19">
    <w:abstractNumId w:val="21"/>
  </w:num>
  <w:num w:numId="20">
    <w:abstractNumId w:val="7"/>
  </w:num>
  <w:num w:numId="21">
    <w:abstractNumId w:val="33"/>
  </w:num>
  <w:num w:numId="22">
    <w:abstractNumId w:val="14"/>
  </w:num>
  <w:num w:numId="23">
    <w:abstractNumId w:val="23"/>
  </w:num>
  <w:num w:numId="24">
    <w:abstractNumId w:val="31"/>
  </w:num>
  <w:num w:numId="25">
    <w:abstractNumId w:val="8"/>
  </w:num>
  <w:num w:numId="26">
    <w:abstractNumId w:val="19"/>
  </w:num>
  <w:num w:numId="27">
    <w:abstractNumId w:val="26"/>
  </w:num>
  <w:num w:numId="28">
    <w:abstractNumId w:val="13"/>
  </w:num>
  <w:num w:numId="29">
    <w:abstractNumId w:val="28"/>
  </w:num>
  <w:num w:numId="30">
    <w:abstractNumId w:val="10"/>
  </w:num>
  <w:num w:numId="31">
    <w:abstractNumId w:val="16"/>
  </w:num>
  <w:num w:numId="32">
    <w:abstractNumId w:val="5"/>
  </w:num>
  <w:num w:numId="33">
    <w:abstractNumId w:val="32"/>
  </w:num>
  <w:num w:numId="34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CB"/>
    <w:rsid w:val="00003C78"/>
    <w:rsid w:val="000074F3"/>
    <w:rsid w:val="00010924"/>
    <w:rsid w:val="0001094D"/>
    <w:rsid w:val="000114C3"/>
    <w:rsid w:val="000128C4"/>
    <w:rsid w:val="0001300D"/>
    <w:rsid w:val="00014C0B"/>
    <w:rsid w:val="00020AB1"/>
    <w:rsid w:val="00020C97"/>
    <w:rsid w:val="00022222"/>
    <w:rsid w:val="00024DB0"/>
    <w:rsid w:val="00025255"/>
    <w:rsid w:val="000255FF"/>
    <w:rsid w:val="0002710D"/>
    <w:rsid w:val="00027EAE"/>
    <w:rsid w:val="00030A00"/>
    <w:rsid w:val="00031FE5"/>
    <w:rsid w:val="00033406"/>
    <w:rsid w:val="000336C5"/>
    <w:rsid w:val="00035567"/>
    <w:rsid w:val="00036A86"/>
    <w:rsid w:val="00036CB0"/>
    <w:rsid w:val="000370C4"/>
    <w:rsid w:val="00037399"/>
    <w:rsid w:val="000373E6"/>
    <w:rsid w:val="00037A9F"/>
    <w:rsid w:val="00037BF7"/>
    <w:rsid w:val="00041DB3"/>
    <w:rsid w:val="00044446"/>
    <w:rsid w:val="00044E0B"/>
    <w:rsid w:val="0004588A"/>
    <w:rsid w:val="0004718C"/>
    <w:rsid w:val="00052ED8"/>
    <w:rsid w:val="000538DE"/>
    <w:rsid w:val="00054355"/>
    <w:rsid w:val="00056298"/>
    <w:rsid w:val="00056981"/>
    <w:rsid w:val="000569D4"/>
    <w:rsid w:val="00057C05"/>
    <w:rsid w:val="00060630"/>
    <w:rsid w:val="00060EF4"/>
    <w:rsid w:val="00065972"/>
    <w:rsid w:val="00065C36"/>
    <w:rsid w:val="0006696E"/>
    <w:rsid w:val="00070935"/>
    <w:rsid w:val="00071D66"/>
    <w:rsid w:val="00073078"/>
    <w:rsid w:val="000764A3"/>
    <w:rsid w:val="00076EE7"/>
    <w:rsid w:val="00077184"/>
    <w:rsid w:val="000817DB"/>
    <w:rsid w:val="00082081"/>
    <w:rsid w:val="00082F44"/>
    <w:rsid w:val="000852B5"/>
    <w:rsid w:val="000869A8"/>
    <w:rsid w:val="000876AC"/>
    <w:rsid w:val="00090724"/>
    <w:rsid w:val="000908A0"/>
    <w:rsid w:val="00090D46"/>
    <w:rsid w:val="00091D9F"/>
    <w:rsid w:val="000932ED"/>
    <w:rsid w:val="00095B36"/>
    <w:rsid w:val="000979D2"/>
    <w:rsid w:val="00097EF8"/>
    <w:rsid w:val="000A0144"/>
    <w:rsid w:val="000A1333"/>
    <w:rsid w:val="000A17BF"/>
    <w:rsid w:val="000A2C2A"/>
    <w:rsid w:val="000A47C7"/>
    <w:rsid w:val="000A5DD2"/>
    <w:rsid w:val="000A644C"/>
    <w:rsid w:val="000A78F6"/>
    <w:rsid w:val="000B078D"/>
    <w:rsid w:val="000B14E0"/>
    <w:rsid w:val="000B43E5"/>
    <w:rsid w:val="000B7286"/>
    <w:rsid w:val="000C1ACC"/>
    <w:rsid w:val="000C1B5F"/>
    <w:rsid w:val="000C21A5"/>
    <w:rsid w:val="000C3B1A"/>
    <w:rsid w:val="000C3CEE"/>
    <w:rsid w:val="000C526B"/>
    <w:rsid w:val="000C5719"/>
    <w:rsid w:val="000C635B"/>
    <w:rsid w:val="000C64E0"/>
    <w:rsid w:val="000C6E6D"/>
    <w:rsid w:val="000C76C2"/>
    <w:rsid w:val="000C7AE4"/>
    <w:rsid w:val="000D0BE8"/>
    <w:rsid w:val="000D0FF4"/>
    <w:rsid w:val="000D2F60"/>
    <w:rsid w:val="000D338C"/>
    <w:rsid w:val="000D3792"/>
    <w:rsid w:val="000D4A82"/>
    <w:rsid w:val="000D53CD"/>
    <w:rsid w:val="000E1BBE"/>
    <w:rsid w:val="000E1D46"/>
    <w:rsid w:val="000E557C"/>
    <w:rsid w:val="000E5DA7"/>
    <w:rsid w:val="000E7456"/>
    <w:rsid w:val="000E7E17"/>
    <w:rsid w:val="000F05CB"/>
    <w:rsid w:val="000F2D50"/>
    <w:rsid w:val="000F33BD"/>
    <w:rsid w:val="000F383A"/>
    <w:rsid w:val="000F5ED3"/>
    <w:rsid w:val="000F601F"/>
    <w:rsid w:val="000F684C"/>
    <w:rsid w:val="000F6B43"/>
    <w:rsid w:val="000F6F20"/>
    <w:rsid w:val="0010058C"/>
    <w:rsid w:val="001018BA"/>
    <w:rsid w:val="00101A72"/>
    <w:rsid w:val="00102F66"/>
    <w:rsid w:val="001037B6"/>
    <w:rsid w:val="00105C3A"/>
    <w:rsid w:val="001103ED"/>
    <w:rsid w:val="00112F54"/>
    <w:rsid w:val="00116229"/>
    <w:rsid w:val="0011703A"/>
    <w:rsid w:val="0012097B"/>
    <w:rsid w:val="00120CE9"/>
    <w:rsid w:val="001217D4"/>
    <w:rsid w:val="00122804"/>
    <w:rsid w:val="00123F5E"/>
    <w:rsid w:val="00125166"/>
    <w:rsid w:val="00125B1C"/>
    <w:rsid w:val="00126695"/>
    <w:rsid w:val="00126924"/>
    <w:rsid w:val="00126DEA"/>
    <w:rsid w:val="00130CCC"/>
    <w:rsid w:val="00131577"/>
    <w:rsid w:val="001331D3"/>
    <w:rsid w:val="001333B0"/>
    <w:rsid w:val="001366CD"/>
    <w:rsid w:val="00137393"/>
    <w:rsid w:val="00137959"/>
    <w:rsid w:val="00137D45"/>
    <w:rsid w:val="00141C71"/>
    <w:rsid w:val="001456BE"/>
    <w:rsid w:val="00145DB6"/>
    <w:rsid w:val="00146021"/>
    <w:rsid w:val="001467DC"/>
    <w:rsid w:val="001469E5"/>
    <w:rsid w:val="001479FC"/>
    <w:rsid w:val="001507CB"/>
    <w:rsid w:val="00150FE8"/>
    <w:rsid w:val="001510E6"/>
    <w:rsid w:val="001512D0"/>
    <w:rsid w:val="00152031"/>
    <w:rsid w:val="00152E16"/>
    <w:rsid w:val="001533FE"/>
    <w:rsid w:val="001538C4"/>
    <w:rsid w:val="00153C34"/>
    <w:rsid w:val="00153C78"/>
    <w:rsid w:val="00154828"/>
    <w:rsid w:val="00155AC4"/>
    <w:rsid w:val="00155E19"/>
    <w:rsid w:val="00161982"/>
    <w:rsid w:val="00163986"/>
    <w:rsid w:val="00163D12"/>
    <w:rsid w:val="00171351"/>
    <w:rsid w:val="00171D8D"/>
    <w:rsid w:val="00172CAC"/>
    <w:rsid w:val="0017447E"/>
    <w:rsid w:val="0017494B"/>
    <w:rsid w:val="001763A3"/>
    <w:rsid w:val="001774AF"/>
    <w:rsid w:val="00180989"/>
    <w:rsid w:val="00181166"/>
    <w:rsid w:val="00181957"/>
    <w:rsid w:val="001828C9"/>
    <w:rsid w:val="00183462"/>
    <w:rsid w:val="00183909"/>
    <w:rsid w:val="00185B2A"/>
    <w:rsid w:val="00185DBA"/>
    <w:rsid w:val="00186D22"/>
    <w:rsid w:val="00187CC4"/>
    <w:rsid w:val="0019149C"/>
    <w:rsid w:val="00191AFB"/>
    <w:rsid w:val="001940D5"/>
    <w:rsid w:val="00194351"/>
    <w:rsid w:val="001966EE"/>
    <w:rsid w:val="001A0909"/>
    <w:rsid w:val="001A3978"/>
    <w:rsid w:val="001A4829"/>
    <w:rsid w:val="001A67F6"/>
    <w:rsid w:val="001A6FC8"/>
    <w:rsid w:val="001A72CA"/>
    <w:rsid w:val="001A7CA8"/>
    <w:rsid w:val="001B3072"/>
    <w:rsid w:val="001B3464"/>
    <w:rsid w:val="001B3C07"/>
    <w:rsid w:val="001B3E11"/>
    <w:rsid w:val="001B4BF4"/>
    <w:rsid w:val="001B5F88"/>
    <w:rsid w:val="001B5FF8"/>
    <w:rsid w:val="001C1E85"/>
    <w:rsid w:val="001C25D7"/>
    <w:rsid w:val="001C2CF9"/>
    <w:rsid w:val="001C2FB6"/>
    <w:rsid w:val="001C33FB"/>
    <w:rsid w:val="001C4948"/>
    <w:rsid w:val="001C774C"/>
    <w:rsid w:val="001D0A37"/>
    <w:rsid w:val="001D1D09"/>
    <w:rsid w:val="001D28A6"/>
    <w:rsid w:val="001D465A"/>
    <w:rsid w:val="001E27E7"/>
    <w:rsid w:val="001E3772"/>
    <w:rsid w:val="001E3D43"/>
    <w:rsid w:val="001E6CC8"/>
    <w:rsid w:val="001F1EB1"/>
    <w:rsid w:val="001F2393"/>
    <w:rsid w:val="001F29C3"/>
    <w:rsid w:val="001F31BF"/>
    <w:rsid w:val="001F39EE"/>
    <w:rsid w:val="00200A11"/>
    <w:rsid w:val="00201BEC"/>
    <w:rsid w:val="0020450D"/>
    <w:rsid w:val="00205114"/>
    <w:rsid w:val="0021358C"/>
    <w:rsid w:val="002164B5"/>
    <w:rsid w:val="0021768F"/>
    <w:rsid w:val="00225982"/>
    <w:rsid w:val="0022656E"/>
    <w:rsid w:val="00227076"/>
    <w:rsid w:val="00230B75"/>
    <w:rsid w:val="00232FC2"/>
    <w:rsid w:val="00233708"/>
    <w:rsid w:val="00234105"/>
    <w:rsid w:val="002372AC"/>
    <w:rsid w:val="0024050B"/>
    <w:rsid w:val="0024124C"/>
    <w:rsid w:val="002417F1"/>
    <w:rsid w:val="00243710"/>
    <w:rsid w:val="00243BBF"/>
    <w:rsid w:val="00243FAF"/>
    <w:rsid w:val="0024578E"/>
    <w:rsid w:val="00246E43"/>
    <w:rsid w:val="00247E02"/>
    <w:rsid w:val="00250151"/>
    <w:rsid w:val="002504FB"/>
    <w:rsid w:val="00250A06"/>
    <w:rsid w:val="002524BE"/>
    <w:rsid w:val="00253254"/>
    <w:rsid w:val="00253309"/>
    <w:rsid w:val="00253E52"/>
    <w:rsid w:val="00254A47"/>
    <w:rsid w:val="00254D07"/>
    <w:rsid w:val="00255E91"/>
    <w:rsid w:val="0025627A"/>
    <w:rsid w:val="0026085F"/>
    <w:rsid w:val="00262DF0"/>
    <w:rsid w:val="00263015"/>
    <w:rsid w:val="00265D89"/>
    <w:rsid w:val="00266A6D"/>
    <w:rsid w:val="00267765"/>
    <w:rsid w:val="00270347"/>
    <w:rsid w:val="00270CAB"/>
    <w:rsid w:val="002716D7"/>
    <w:rsid w:val="00271DC5"/>
    <w:rsid w:val="00273779"/>
    <w:rsid w:val="002742F8"/>
    <w:rsid w:val="0027441D"/>
    <w:rsid w:val="00275891"/>
    <w:rsid w:val="00276804"/>
    <w:rsid w:val="002769BA"/>
    <w:rsid w:val="00276B8D"/>
    <w:rsid w:val="00280010"/>
    <w:rsid w:val="00280638"/>
    <w:rsid w:val="002809C2"/>
    <w:rsid w:val="0028114E"/>
    <w:rsid w:val="0028249E"/>
    <w:rsid w:val="00283B9F"/>
    <w:rsid w:val="00283C99"/>
    <w:rsid w:val="002853E5"/>
    <w:rsid w:val="002863BD"/>
    <w:rsid w:val="00286AEC"/>
    <w:rsid w:val="00287D85"/>
    <w:rsid w:val="00291828"/>
    <w:rsid w:val="00292EB7"/>
    <w:rsid w:val="00297320"/>
    <w:rsid w:val="002A0B10"/>
    <w:rsid w:val="002A160E"/>
    <w:rsid w:val="002A4969"/>
    <w:rsid w:val="002A4D49"/>
    <w:rsid w:val="002A728E"/>
    <w:rsid w:val="002B06CE"/>
    <w:rsid w:val="002B13DF"/>
    <w:rsid w:val="002B162F"/>
    <w:rsid w:val="002B18F5"/>
    <w:rsid w:val="002B2F64"/>
    <w:rsid w:val="002B3A04"/>
    <w:rsid w:val="002B498C"/>
    <w:rsid w:val="002B4CC6"/>
    <w:rsid w:val="002B75F7"/>
    <w:rsid w:val="002B7C44"/>
    <w:rsid w:val="002C02BD"/>
    <w:rsid w:val="002C1E65"/>
    <w:rsid w:val="002C24FB"/>
    <w:rsid w:val="002C2BE4"/>
    <w:rsid w:val="002C3653"/>
    <w:rsid w:val="002C526D"/>
    <w:rsid w:val="002C5BC6"/>
    <w:rsid w:val="002C79D5"/>
    <w:rsid w:val="002D0878"/>
    <w:rsid w:val="002D0A2A"/>
    <w:rsid w:val="002D4676"/>
    <w:rsid w:val="002D58AC"/>
    <w:rsid w:val="002D5F04"/>
    <w:rsid w:val="002D7010"/>
    <w:rsid w:val="002D7113"/>
    <w:rsid w:val="002D766D"/>
    <w:rsid w:val="002E059C"/>
    <w:rsid w:val="002E0E74"/>
    <w:rsid w:val="002E378D"/>
    <w:rsid w:val="002E4AAB"/>
    <w:rsid w:val="002E668B"/>
    <w:rsid w:val="002E6CB1"/>
    <w:rsid w:val="002F2A3F"/>
    <w:rsid w:val="002F3CCC"/>
    <w:rsid w:val="002F525E"/>
    <w:rsid w:val="002F64E4"/>
    <w:rsid w:val="002F7764"/>
    <w:rsid w:val="003000AD"/>
    <w:rsid w:val="00300833"/>
    <w:rsid w:val="00300D1A"/>
    <w:rsid w:val="003011E6"/>
    <w:rsid w:val="00301970"/>
    <w:rsid w:val="00302A08"/>
    <w:rsid w:val="00303360"/>
    <w:rsid w:val="003048D3"/>
    <w:rsid w:val="00305E4C"/>
    <w:rsid w:val="00306BDF"/>
    <w:rsid w:val="00314380"/>
    <w:rsid w:val="00315A36"/>
    <w:rsid w:val="00316405"/>
    <w:rsid w:val="00317071"/>
    <w:rsid w:val="00317E0B"/>
    <w:rsid w:val="0032093F"/>
    <w:rsid w:val="00322FEC"/>
    <w:rsid w:val="00323D87"/>
    <w:rsid w:val="003266BB"/>
    <w:rsid w:val="00326A4F"/>
    <w:rsid w:val="00326D1E"/>
    <w:rsid w:val="0033186D"/>
    <w:rsid w:val="00331B87"/>
    <w:rsid w:val="003330D1"/>
    <w:rsid w:val="00334B85"/>
    <w:rsid w:val="003354B4"/>
    <w:rsid w:val="00335A2B"/>
    <w:rsid w:val="0034225B"/>
    <w:rsid w:val="0034334E"/>
    <w:rsid w:val="00345CCF"/>
    <w:rsid w:val="00346306"/>
    <w:rsid w:val="0035022A"/>
    <w:rsid w:val="00350931"/>
    <w:rsid w:val="00351F01"/>
    <w:rsid w:val="003525F0"/>
    <w:rsid w:val="003529F3"/>
    <w:rsid w:val="00352F8B"/>
    <w:rsid w:val="0035357C"/>
    <w:rsid w:val="003542F0"/>
    <w:rsid w:val="0036106A"/>
    <w:rsid w:val="0036197C"/>
    <w:rsid w:val="00361C75"/>
    <w:rsid w:val="00362149"/>
    <w:rsid w:val="003634FD"/>
    <w:rsid w:val="00363EC7"/>
    <w:rsid w:val="003644E7"/>
    <w:rsid w:val="00364565"/>
    <w:rsid w:val="00364605"/>
    <w:rsid w:val="00366F2E"/>
    <w:rsid w:val="00367006"/>
    <w:rsid w:val="003673B8"/>
    <w:rsid w:val="00370043"/>
    <w:rsid w:val="003709E3"/>
    <w:rsid w:val="0037125B"/>
    <w:rsid w:val="003718B1"/>
    <w:rsid w:val="0037241D"/>
    <w:rsid w:val="00372535"/>
    <w:rsid w:val="0037316F"/>
    <w:rsid w:val="003753E1"/>
    <w:rsid w:val="00376FB8"/>
    <w:rsid w:val="0037717E"/>
    <w:rsid w:val="00377417"/>
    <w:rsid w:val="003814D5"/>
    <w:rsid w:val="00383B24"/>
    <w:rsid w:val="00385415"/>
    <w:rsid w:val="00385B1A"/>
    <w:rsid w:val="003879F9"/>
    <w:rsid w:val="00393761"/>
    <w:rsid w:val="00393DAD"/>
    <w:rsid w:val="003970A2"/>
    <w:rsid w:val="00397789"/>
    <w:rsid w:val="003A3AC6"/>
    <w:rsid w:val="003A4FA6"/>
    <w:rsid w:val="003A5EF7"/>
    <w:rsid w:val="003A76BE"/>
    <w:rsid w:val="003B29CB"/>
    <w:rsid w:val="003B3903"/>
    <w:rsid w:val="003B45C2"/>
    <w:rsid w:val="003B4B67"/>
    <w:rsid w:val="003B61EA"/>
    <w:rsid w:val="003B64E0"/>
    <w:rsid w:val="003B698D"/>
    <w:rsid w:val="003B6CFF"/>
    <w:rsid w:val="003B7D0E"/>
    <w:rsid w:val="003C0788"/>
    <w:rsid w:val="003C1CB9"/>
    <w:rsid w:val="003C1D56"/>
    <w:rsid w:val="003C2663"/>
    <w:rsid w:val="003C3660"/>
    <w:rsid w:val="003C41FE"/>
    <w:rsid w:val="003C569A"/>
    <w:rsid w:val="003C5CF4"/>
    <w:rsid w:val="003D0042"/>
    <w:rsid w:val="003D05A6"/>
    <w:rsid w:val="003D0DB4"/>
    <w:rsid w:val="003D1279"/>
    <w:rsid w:val="003D1CDA"/>
    <w:rsid w:val="003D2042"/>
    <w:rsid w:val="003D5C10"/>
    <w:rsid w:val="003D6172"/>
    <w:rsid w:val="003D6557"/>
    <w:rsid w:val="003D6941"/>
    <w:rsid w:val="003E4B02"/>
    <w:rsid w:val="003E5D98"/>
    <w:rsid w:val="003E6579"/>
    <w:rsid w:val="003E6659"/>
    <w:rsid w:val="003E681B"/>
    <w:rsid w:val="003E6AF5"/>
    <w:rsid w:val="003E703E"/>
    <w:rsid w:val="003E7AFA"/>
    <w:rsid w:val="003F061F"/>
    <w:rsid w:val="003F17BD"/>
    <w:rsid w:val="003F28E2"/>
    <w:rsid w:val="003F4649"/>
    <w:rsid w:val="003F55A3"/>
    <w:rsid w:val="00400390"/>
    <w:rsid w:val="004005CC"/>
    <w:rsid w:val="004044F7"/>
    <w:rsid w:val="00404A1C"/>
    <w:rsid w:val="004063D9"/>
    <w:rsid w:val="00406D0F"/>
    <w:rsid w:val="00412479"/>
    <w:rsid w:val="00414776"/>
    <w:rsid w:val="00414C5D"/>
    <w:rsid w:val="004158EE"/>
    <w:rsid w:val="00417BBE"/>
    <w:rsid w:val="0042290D"/>
    <w:rsid w:val="0042350E"/>
    <w:rsid w:val="00424AA5"/>
    <w:rsid w:val="004268F7"/>
    <w:rsid w:val="00426AC4"/>
    <w:rsid w:val="00427221"/>
    <w:rsid w:val="00427399"/>
    <w:rsid w:val="004307A3"/>
    <w:rsid w:val="00431D99"/>
    <w:rsid w:val="00433E05"/>
    <w:rsid w:val="00433EA8"/>
    <w:rsid w:val="004342EE"/>
    <w:rsid w:val="0043517C"/>
    <w:rsid w:val="004372A0"/>
    <w:rsid w:val="004400FD"/>
    <w:rsid w:val="00440936"/>
    <w:rsid w:val="0044190B"/>
    <w:rsid w:val="00442E2F"/>
    <w:rsid w:val="00443753"/>
    <w:rsid w:val="00443791"/>
    <w:rsid w:val="004437D2"/>
    <w:rsid w:val="00443868"/>
    <w:rsid w:val="0044505C"/>
    <w:rsid w:val="00445C53"/>
    <w:rsid w:val="0044636C"/>
    <w:rsid w:val="00447CC1"/>
    <w:rsid w:val="004512BD"/>
    <w:rsid w:val="00451996"/>
    <w:rsid w:val="004561E1"/>
    <w:rsid w:val="00461C5B"/>
    <w:rsid w:val="0046339F"/>
    <w:rsid w:val="00463789"/>
    <w:rsid w:val="00464E59"/>
    <w:rsid w:val="00471175"/>
    <w:rsid w:val="00474B24"/>
    <w:rsid w:val="00475F42"/>
    <w:rsid w:val="004769D2"/>
    <w:rsid w:val="0047793A"/>
    <w:rsid w:val="004829EE"/>
    <w:rsid w:val="0048493C"/>
    <w:rsid w:val="00484E1D"/>
    <w:rsid w:val="00485E77"/>
    <w:rsid w:val="00490695"/>
    <w:rsid w:val="004918B0"/>
    <w:rsid w:val="004920A9"/>
    <w:rsid w:val="00492227"/>
    <w:rsid w:val="00492BB3"/>
    <w:rsid w:val="00493728"/>
    <w:rsid w:val="00494BD3"/>
    <w:rsid w:val="0049556F"/>
    <w:rsid w:val="004958E3"/>
    <w:rsid w:val="00495A87"/>
    <w:rsid w:val="00495C14"/>
    <w:rsid w:val="00495E15"/>
    <w:rsid w:val="004A0D4A"/>
    <w:rsid w:val="004A1421"/>
    <w:rsid w:val="004A1B06"/>
    <w:rsid w:val="004A6759"/>
    <w:rsid w:val="004B0696"/>
    <w:rsid w:val="004B1732"/>
    <w:rsid w:val="004B2863"/>
    <w:rsid w:val="004B313C"/>
    <w:rsid w:val="004B32AD"/>
    <w:rsid w:val="004B32DF"/>
    <w:rsid w:val="004B38AC"/>
    <w:rsid w:val="004B541C"/>
    <w:rsid w:val="004B576D"/>
    <w:rsid w:val="004B6429"/>
    <w:rsid w:val="004B7275"/>
    <w:rsid w:val="004B7516"/>
    <w:rsid w:val="004C152D"/>
    <w:rsid w:val="004C1B37"/>
    <w:rsid w:val="004D0366"/>
    <w:rsid w:val="004D2E6C"/>
    <w:rsid w:val="004D3556"/>
    <w:rsid w:val="004D476F"/>
    <w:rsid w:val="004D4A8C"/>
    <w:rsid w:val="004D5063"/>
    <w:rsid w:val="004D613A"/>
    <w:rsid w:val="004D629F"/>
    <w:rsid w:val="004D67C3"/>
    <w:rsid w:val="004E2602"/>
    <w:rsid w:val="004E2A8F"/>
    <w:rsid w:val="004E3DD3"/>
    <w:rsid w:val="004E5DE6"/>
    <w:rsid w:val="004E6655"/>
    <w:rsid w:val="004E6731"/>
    <w:rsid w:val="004F0D7D"/>
    <w:rsid w:val="004F0F50"/>
    <w:rsid w:val="004F45BE"/>
    <w:rsid w:val="004F5779"/>
    <w:rsid w:val="004F66FD"/>
    <w:rsid w:val="004F7E1B"/>
    <w:rsid w:val="00501E6C"/>
    <w:rsid w:val="0050257F"/>
    <w:rsid w:val="0050710B"/>
    <w:rsid w:val="00511693"/>
    <w:rsid w:val="00512A39"/>
    <w:rsid w:val="005131EA"/>
    <w:rsid w:val="005132AB"/>
    <w:rsid w:val="00513E4D"/>
    <w:rsid w:val="00514EBB"/>
    <w:rsid w:val="005201C6"/>
    <w:rsid w:val="005207E0"/>
    <w:rsid w:val="00526132"/>
    <w:rsid w:val="005265B6"/>
    <w:rsid w:val="00526D13"/>
    <w:rsid w:val="00527D0B"/>
    <w:rsid w:val="00530343"/>
    <w:rsid w:val="00530D19"/>
    <w:rsid w:val="005320A6"/>
    <w:rsid w:val="00532286"/>
    <w:rsid w:val="00532A36"/>
    <w:rsid w:val="005356C8"/>
    <w:rsid w:val="0054099C"/>
    <w:rsid w:val="00542E11"/>
    <w:rsid w:val="005446D7"/>
    <w:rsid w:val="00544942"/>
    <w:rsid w:val="00546D02"/>
    <w:rsid w:val="00546F6B"/>
    <w:rsid w:val="0055018C"/>
    <w:rsid w:val="00550541"/>
    <w:rsid w:val="00551603"/>
    <w:rsid w:val="0055220B"/>
    <w:rsid w:val="00552261"/>
    <w:rsid w:val="005554EB"/>
    <w:rsid w:val="0055716C"/>
    <w:rsid w:val="00557DEC"/>
    <w:rsid w:val="00560746"/>
    <w:rsid w:val="00560BBE"/>
    <w:rsid w:val="005610E5"/>
    <w:rsid w:val="005615A9"/>
    <w:rsid w:val="00563B62"/>
    <w:rsid w:val="00563E2C"/>
    <w:rsid w:val="0056453D"/>
    <w:rsid w:val="00565C4A"/>
    <w:rsid w:val="00565FAF"/>
    <w:rsid w:val="005676B6"/>
    <w:rsid w:val="00567742"/>
    <w:rsid w:val="00570B86"/>
    <w:rsid w:val="00571CC7"/>
    <w:rsid w:val="00572DCD"/>
    <w:rsid w:val="00574DAE"/>
    <w:rsid w:val="00575971"/>
    <w:rsid w:val="00575B6C"/>
    <w:rsid w:val="0057617D"/>
    <w:rsid w:val="0057782D"/>
    <w:rsid w:val="00580A7B"/>
    <w:rsid w:val="0058167F"/>
    <w:rsid w:val="00581E9C"/>
    <w:rsid w:val="00582405"/>
    <w:rsid w:val="005825B2"/>
    <w:rsid w:val="00583300"/>
    <w:rsid w:val="00585C1C"/>
    <w:rsid w:val="005862E4"/>
    <w:rsid w:val="00586588"/>
    <w:rsid w:val="005866EF"/>
    <w:rsid w:val="005875BA"/>
    <w:rsid w:val="00592514"/>
    <w:rsid w:val="00592A84"/>
    <w:rsid w:val="00594A8F"/>
    <w:rsid w:val="0059683E"/>
    <w:rsid w:val="005A004C"/>
    <w:rsid w:val="005A0635"/>
    <w:rsid w:val="005A0CD7"/>
    <w:rsid w:val="005A181A"/>
    <w:rsid w:val="005A2F56"/>
    <w:rsid w:val="005A3AE7"/>
    <w:rsid w:val="005A4866"/>
    <w:rsid w:val="005A6573"/>
    <w:rsid w:val="005B0205"/>
    <w:rsid w:val="005B1557"/>
    <w:rsid w:val="005B309D"/>
    <w:rsid w:val="005B42C3"/>
    <w:rsid w:val="005B7862"/>
    <w:rsid w:val="005C0690"/>
    <w:rsid w:val="005C0ABB"/>
    <w:rsid w:val="005C3EC0"/>
    <w:rsid w:val="005D0A4F"/>
    <w:rsid w:val="005D0A6D"/>
    <w:rsid w:val="005D125B"/>
    <w:rsid w:val="005D1BEC"/>
    <w:rsid w:val="005D2BA9"/>
    <w:rsid w:val="005D3BA2"/>
    <w:rsid w:val="005D44C0"/>
    <w:rsid w:val="005D4E27"/>
    <w:rsid w:val="005D593C"/>
    <w:rsid w:val="005D6339"/>
    <w:rsid w:val="005D6C96"/>
    <w:rsid w:val="005D7E0D"/>
    <w:rsid w:val="005E1CBC"/>
    <w:rsid w:val="005E25F5"/>
    <w:rsid w:val="005E342E"/>
    <w:rsid w:val="005E3BC8"/>
    <w:rsid w:val="005E3FB3"/>
    <w:rsid w:val="005E45BE"/>
    <w:rsid w:val="005E7153"/>
    <w:rsid w:val="005E7ED0"/>
    <w:rsid w:val="005F0854"/>
    <w:rsid w:val="005F1EB2"/>
    <w:rsid w:val="005F28DB"/>
    <w:rsid w:val="005F29CE"/>
    <w:rsid w:val="005F2CF8"/>
    <w:rsid w:val="005F2F31"/>
    <w:rsid w:val="005F36FA"/>
    <w:rsid w:val="005F371B"/>
    <w:rsid w:val="005F3B4E"/>
    <w:rsid w:val="005F4BAA"/>
    <w:rsid w:val="005F5153"/>
    <w:rsid w:val="005F560A"/>
    <w:rsid w:val="005F599C"/>
    <w:rsid w:val="005F5C92"/>
    <w:rsid w:val="005F6D80"/>
    <w:rsid w:val="0060281A"/>
    <w:rsid w:val="0060299B"/>
    <w:rsid w:val="006056AA"/>
    <w:rsid w:val="006112B5"/>
    <w:rsid w:val="0061430F"/>
    <w:rsid w:val="00615139"/>
    <w:rsid w:val="00615371"/>
    <w:rsid w:val="00615787"/>
    <w:rsid w:val="00616026"/>
    <w:rsid w:val="006172A3"/>
    <w:rsid w:val="00622458"/>
    <w:rsid w:val="006226CA"/>
    <w:rsid w:val="00622749"/>
    <w:rsid w:val="00622772"/>
    <w:rsid w:val="00622F18"/>
    <w:rsid w:val="00623AC5"/>
    <w:rsid w:val="00624417"/>
    <w:rsid w:val="00624778"/>
    <w:rsid w:val="006256F1"/>
    <w:rsid w:val="00625850"/>
    <w:rsid w:val="006312C3"/>
    <w:rsid w:val="0063177A"/>
    <w:rsid w:val="006318BD"/>
    <w:rsid w:val="0063374B"/>
    <w:rsid w:val="00633D29"/>
    <w:rsid w:val="00634B46"/>
    <w:rsid w:val="00635EAE"/>
    <w:rsid w:val="00637096"/>
    <w:rsid w:val="0064045B"/>
    <w:rsid w:val="00643094"/>
    <w:rsid w:val="006433BB"/>
    <w:rsid w:val="00644041"/>
    <w:rsid w:val="00645232"/>
    <w:rsid w:val="00646DDE"/>
    <w:rsid w:val="00651EA7"/>
    <w:rsid w:val="00653468"/>
    <w:rsid w:val="006538E0"/>
    <w:rsid w:val="0065424F"/>
    <w:rsid w:val="006543E0"/>
    <w:rsid w:val="00656DCA"/>
    <w:rsid w:val="00661823"/>
    <w:rsid w:val="0066370B"/>
    <w:rsid w:val="00663956"/>
    <w:rsid w:val="006644D4"/>
    <w:rsid w:val="00665BDF"/>
    <w:rsid w:val="00666E17"/>
    <w:rsid w:val="006676F2"/>
    <w:rsid w:val="00672508"/>
    <w:rsid w:val="006732A5"/>
    <w:rsid w:val="00673E6F"/>
    <w:rsid w:val="00674E7B"/>
    <w:rsid w:val="00676884"/>
    <w:rsid w:val="006801C7"/>
    <w:rsid w:val="0068039E"/>
    <w:rsid w:val="00681E4E"/>
    <w:rsid w:val="00682232"/>
    <w:rsid w:val="00682BDB"/>
    <w:rsid w:val="00685A61"/>
    <w:rsid w:val="00687F14"/>
    <w:rsid w:val="006908E7"/>
    <w:rsid w:val="00690E94"/>
    <w:rsid w:val="00691498"/>
    <w:rsid w:val="0069461F"/>
    <w:rsid w:val="006951D3"/>
    <w:rsid w:val="0069678B"/>
    <w:rsid w:val="006974FA"/>
    <w:rsid w:val="006976B5"/>
    <w:rsid w:val="006A06BF"/>
    <w:rsid w:val="006A0864"/>
    <w:rsid w:val="006A177E"/>
    <w:rsid w:val="006A2052"/>
    <w:rsid w:val="006A2CFA"/>
    <w:rsid w:val="006A5888"/>
    <w:rsid w:val="006A7B44"/>
    <w:rsid w:val="006B18DC"/>
    <w:rsid w:val="006B1B0D"/>
    <w:rsid w:val="006B4924"/>
    <w:rsid w:val="006B4D14"/>
    <w:rsid w:val="006B5851"/>
    <w:rsid w:val="006B5D44"/>
    <w:rsid w:val="006C25BC"/>
    <w:rsid w:val="006C5751"/>
    <w:rsid w:val="006C6530"/>
    <w:rsid w:val="006C7921"/>
    <w:rsid w:val="006D0C61"/>
    <w:rsid w:val="006D135D"/>
    <w:rsid w:val="006D4313"/>
    <w:rsid w:val="006D4613"/>
    <w:rsid w:val="006D6A7B"/>
    <w:rsid w:val="006D7143"/>
    <w:rsid w:val="006E1357"/>
    <w:rsid w:val="006E1A35"/>
    <w:rsid w:val="006E3758"/>
    <w:rsid w:val="006E4CB7"/>
    <w:rsid w:val="006E721F"/>
    <w:rsid w:val="006E7301"/>
    <w:rsid w:val="006F2286"/>
    <w:rsid w:val="006F5A3D"/>
    <w:rsid w:val="006F68BB"/>
    <w:rsid w:val="006F7823"/>
    <w:rsid w:val="00700E02"/>
    <w:rsid w:val="007046FD"/>
    <w:rsid w:val="00704B3C"/>
    <w:rsid w:val="007054DE"/>
    <w:rsid w:val="00705AC9"/>
    <w:rsid w:val="00710A8E"/>
    <w:rsid w:val="00710EF5"/>
    <w:rsid w:val="0071351E"/>
    <w:rsid w:val="00715B88"/>
    <w:rsid w:val="00717144"/>
    <w:rsid w:val="00717336"/>
    <w:rsid w:val="00720581"/>
    <w:rsid w:val="0072088E"/>
    <w:rsid w:val="00720988"/>
    <w:rsid w:val="007249F5"/>
    <w:rsid w:val="00724A6D"/>
    <w:rsid w:val="00725E3F"/>
    <w:rsid w:val="007273BC"/>
    <w:rsid w:val="00730114"/>
    <w:rsid w:val="00732292"/>
    <w:rsid w:val="00733A32"/>
    <w:rsid w:val="00734359"/>
    <w:rsid w:val="00735CDE"/>
    <w:rsid w:val="00735F8C"/>
    <w:rsid w:val="007366AA"/>
    <w:rsid w:val="00740C65"/>
    <w:rsid w:val="0074147D"/>
    <w:rsid w:val="00741DF6"/>
    <w:rsid w:val="0074298C"/>
    <w:rsid w:val="007430E9"/>
    <w:rsid w:val="007440BC"/>
    <w:rsid w:val="00744866"/>
    <w:rsid w:val="007465A2"/>
    <w:rsid w:val="00747632"/>
    <w:rsid w:val="00747634"/>
    <w:rsid w:val="00750FEA"/>
    <w:rsid w:val="0075336A"/>
    <w:rsid w:val="00756838"/>
    <w:rsid w:val="00756ED5"/>
    <w:rsid w:val="00757C77"/>
    <w:rsid w:val="00762149"/>
    <w:rsid w:val="00762175"/>
    <w:rsid w:val="00763FFF"/>
    <w:rsid w:val="00764E72"/>
    <w:rsid w:val="00765986"/>
    <w:rsid w:val="00765F6B"/>
    <w:rsid w:val="00766012"/>
    <w:rsid w:val="007663F5"/>
    <w:rsid w:val="00766DA3"/>
    <w:rsid w:val="00767093"/>
    <w:rsid w:val="007671B0"/>
    <w:rsid w:val="007679A1"/>
    <w:rsid w:val="007709D9"/>
    <w:rsid w:val="00772C51"/>
    <w:rsid w:val="0077421D"/>
    <w:rsid w:val="00775CE2"/>
    <w:rsid w:val="00777AC2"/>
    <w:rsid w:val="00781FA9"/>
    <w:rsid w:val="00782854"/>
    <w:rsid w:val="007828E5"/>
    <w:rsid w:val="00783B4B"/>
    <w:rsid w:val="0078540B"/>
    <w:rsid w:val="007869F6"/>
    <w:rsid w:val="0078731C"/>
    <w:rsid w:val="00787735"/>
    <w:rsid w:val="00790785"/>
    <w:rsid w:val="00790CE2"/>
    <w:rsid w:val="00791481"/>
    <w:rsid w:val="00794039"/>
    <w:rsid w:val="00794147"/>
    <w:rsid w:val="00794A21"/>
    <w:rsid w:val="007961C0"/>
    <w:rsid w:val="00796579"/>
    <w:rsid w:val="00797129"/>
    <w:rsid w:val="00797925"/>
    <w:rsid w:val="007A022C"/>
    <w:rsid w:val="007A0471"/>
    <w:rsid w:val="007A04B1"/>
    <w:rsid w:val="007A1061"/>
    <w:rsid w:val="007A115D"/>
    <w:rsid w:val="007A277E"/>
    <w:rsid w:val="007A34AF"/>
    <w:rsid w:val="007A3EBC"/>
    <w:rsid w:val="007A455D"/>
    <w:rsid w:val="007A4D15"/>
    <w:rsid w:val="007A6350"/>
    <w:rsid w:val="007A6E09"/>
    <w:rsid w:val="007A75F6"/>
    <w:rsid w:val="007A7A5C"/>
    <w:rsid w:val="007A7C80"/>
    <w:rsid w:val="007B4DD7"/>
    <w:rsid w:val="007B4E54"/>
    <w:rsid w:val="007B5514"/>
    <w:rsid w:val="007B6C4C"/>
    <w:rsid w:val="007B71AF"/>
    <w:rsid w:val="007B799B"/>
    <w:rsid w:val="007C0726"/>
    <w:rsid w:val="007C0A06"/>
    <w:rsid w:val="007C219A"/>
    <w:rsid w:val="007C3513"/>
    <w:rsid w:val="007C3552"/>
    <w:rsid w:val="007C3BD9"/>
    <w:rsid w:val="007C7D4C"/>
    <w:rsid w:val="007D1708"/>
    <w:rsid w:val="007D2A93"/>
    <w:rsid w:val="007D4213"/>
    <w:rsid w:val="007D4F43"/>
    <w:rsid w:val="007D5C30"/>
    <w:rsid w:val="007D72F8"/>
    <w:rsid w:val="007E174F"/>
    <w:rsid w:val="007F240F"/>
    <w:rsid w:val="007F2692"/>
    <w:rsid w:val="007F4574"/>
    <w:rsid w:val="008030F9"/>
    <w:rsid w:val="0080340F"/>
    <w:rsid w:val="00803951"/>
    <w:rsid w:val="00804A5C"/>
    <w:rsid w:val="00806E03"/>
    <w:rsid w:val="0080780E"/>
    <w:rsid w:val="00807926"/>
    <w:rsid w:val="00811232"/>
    <w:rsid w:val="008118B1"/>
    <w:rsid w:val="00811CF6"/>
    <w:rsid w:val="008129F5"/>
    <w:rsid w:val="00814585"/>
    <w:rsid w:val="0081471B"/>
    <w:rsid w:val="00816A72"/>
    <w:rsid w:val="00820938"/>
    <w:rsid w:val="00821EA1"/>
    <w:rsid w:val="0082245B"/>
    <w:rsid w:val="00822B31"/>
    <w:rsid w:val="0082352B"/>
    <w:rsid w:val="00824228"/>
    <w:rsid w:val="008250FA"/>
    <w:rsid w:val="00825F97"/>
    <w:rsid w:val="0082685E"/>
    <w:rsid w:val="00826B78"/>
    <w:rsid w:val="00831566"/>
    <w:rsid w:val="008320EB"/>
    <w:rsid w:val="00832E36"/>
    <w:rsid w:val="00835289"/>
    <w:rsid w:val="00836189"/>
    <w:rsid w:val="00836CB3"/>
    <w:rsid w:val="008401DC"/>
    <w:rsid w:val="008417E8"/>
    <w:rsid w:val="00842DA4"/>
    <w:rsid w:val="008430B2"/>
    <w:rsid w:val="00843487"/>
    <w:rsid w:val="008474CA"/>
    <w:rsid w:val="008502B9"/>
    <w:rsid w:val="008523CB"/>
    <w:rsid w:val="0085297D"/>
    <w:rsid w:val="00854366"/>
    <w:rsid w:val="00856934"/>
    <w:rsid w:val="008573EA"/>
    <w:rsid w:val="0085748D"/>
    <w:rsid w:val="00857DB8"/>
    <w:rsid w:val="00860E4B"/>
    <w:rsid w:val="00861B72"/>
    <w:rsid w:val="00863416"/>
    <w:rsid w:val="008654E9"/>
    <w:rsid w:val="00867E94"/>
    <w:rsid w:val="0087093D"/>
    <w:rsid w:val="008723C9"/>
    <w:rsid w:val="008762F2"/>
    <w:rsid w:val="0087716E"/>
    <w:rsid w:val="00877930"/>
    <w:rsid w:val="008801EE"/>
    <w:rsid w:val="00880936"/>
    <w:rsid w:val="00880AF6"/>
    <w:rsid w:val="00881308"/>
    <w:rsid w:val="0088295A"/>
    <w:rsid w:val="00883587"/>
    <w:rsid w:val="0088625D"/>
    <w:rsid w:val="00886D2D"/>
    <w:rsid w:val="00887568"/>
    <w:rsid w:val="008878AF"/>
    <w:rsid w:val="008878B4"/>
    <w:rsid w:val="00892255"/>
    <w:rsid w:val="00892CBD"/>
    <w:rsid w:val="00892FE2"/>
    <w:rsid w:val="008935A1"/>
    <w:rsid w:val="00894F5E"/>
    <w:rsid w:val="00895E2C"/>
    <w:rsid w:val="008A08B8"/>
    <w:rsid w:val="008A16CE"/>
    <w:rsid w:val="008A1D51"/>
    <w:rsid w:val="008A2578"/>
    <w:rsid w:val="008A2C00"/>
    <w:rsid w:val="008A3390"/>
    <w:rsid w:val="008A47FE"/>
    <w:rsid w:val="008A4D36"/>
    <w:rsid w:val="008A5B97"/>
    <w:rsid w:val="008A6C42"/>
    <w:rsid w:val="008B164C"/>
    <w:rsid w:val="008B24CB"/>
    <w:rsid w:val="008B27C3"/>
    <w:rsid w:val="008B2F87"/>
    <w:rsid w:val="008B3DF8"/>
    <w:rsid w:val="008B654E"/>
    <w:rsid w:val="008B667D"/>
    <w:rsid w:val="008B68C9"/>
    <w:rsid w:val="008B779E"/>
    <w:rsid w:val="008C021D"/>
    <w:rsid w:val="008C0537"/>
    <w:rsid w:val="008C1509"/>
    <w:rsid w:val="008C2BFE"/>
    <w:rsid w:val="008C3A8A"/>
    <w:rsid w:val="008C4B2A"/>
    <w:rsid w:val="008C5E43"/>
    <w:rsid w:val="008C70D8"/>
    <w:rsid w:val="008C7332"/>
    <w:rsid w:val="008C75F4"/>
    <w:rsid w:val="008D2C47"/>
    <w:rsid w:val="008D3170"/>
    <w:rsid w:val="008D440A"/>
    <w:rsid w:val="008D6799"/>
    <w:rsid w:val="008E10A4"/>
    <w:rsid w:val="008E124D"/>
    <w:rsid w:val="008E205E"/>
    <w:rsid w:val="008E2253"/>
    <w:rsid w:val="008E3E50"/>
    <w:rsid w:val="008E40A6"/>
    <w:rsid w:val="008E53E0"/>
    <w:rsid w:val="008E68FE"/>
    <w:rsid w:val="008E7C7C"/>
    <w:rsid w:val="008F293E"/>
    <w:rsid w:val="008F2FCE"/>
    <w:rsid w:val="008F3119"/>
    <w:rsid w:val="008F3318"/>
    <w:rsid w:val="008F568A"/>
    <w:rsid w:val="008F5E7B"/>
    <w:rsid w:val="008F6297"/>
    <w:rsid w:val="0090108D"/>
    <w:rsid w:val="0090206E"/>
    <w:rsid w:val="009049FA"/>
    <w:rsid w:val="00907C0E"/>
    <w:rsid w:val="0091050A"/>
    <w:rsid w:val="00911F50"/>
    <w:rsid w:val="0091265F"/>
    <w:rsid w:val="0091370E"/>
    <w:rsid w:val="00913710"/>
    <w:rsid w:val="00913C9E"/>
    <w:rsid w:val="0091607B"/>
    <w:rsid w:val="00920DDA"/>
    <w:rsid w:val="0092416B"/>
    <w:rsid w:val="00924E57"/>
    <w:rsid w:val="00925E25"/>
    <w:rsid w:val="00927D00"/>
    <w:rsid w:val="009317F1"/>
    <w:rsid w:val="009324BE"/>
    <w:rsid w:val="00933F1F"/>
    <w:rsid w:val="00934E50"/>
    <w:rsid w:val="009350B6"/>
    <w:rsid w:val="00935FDC"/>
    <w:rsid w:val="00940F2B"/>
    <w:rsid w:val="00943F90"/>
    <w:rsid w:val="009449F7"/>
    <w:rsid w:val="00950257"/>
    <w:rsid w:val="00950397"/>
    <w:rsid w:val="0095080C"/>
    <w:rsid w:val="009524AE"/>
    <w:rsid w:val="00952757"/>
    <w:rsid w:val="00952803"/>
    <w:rsid w:val="0095304F"/>
    <w:rsid w:val="00953846"/>
    <w:rsid w:val="00956DAE"/>
    <w:rsid w:val="009575CA"/>
    <w:rsid w:val="00957D48"/>
    <w:rsid w:val="009603DA"/>
    <w:rsid w:val="009608EE"/>
    <w:rsid w:val="00962CE2"/>
    <w:rsid w:val="00963FAE"/>
    <w:rsid w:val="00964545"/>
    <w:rsid w:val="00964711"/>
    <w:rsid w:val="00967918"/>
    <w:rsid w:val="0097181B"/>
    <w:rsid w:val="00972536"/>
    <w:rsid w:val="0097283A"/>
    <w:rsid w:val="00972A35"/>
    <w:rsid w:val="00972E9F"/>
    <w:rsid w:val="009732EE"/>
    <w:rsid w:val="0097538B"/>
    <w:rsid w:val="0097635D"/>
    <w:rsid w:val="009803F4"/>
    <w:rsid w:val="00980770"/>
    <w:rsid w:val="00982400"/>
    <w:rsid w:val="009836AC"/>
    <w:rsid w:val="0098393E"/>
    <w:rsid w:val="00983EC7"/>
    <w:rsid w:val="00983F84"/>
    <w:rsid w:val="009851B7"/>
    <w:rsid w:val="00985A27"/>
    <w:rsid w:val="009865D2"/>
    <w:rsid w:val="009867E0"/>
    <w:rsid w:val="00987BA7"/>
    <w:rsid w:val="00990C72"/>
    <w:rsid w:val="009950F4"/>
    <w:rsid w:val="00995CA1"/>
    <w:rsid w:val="00997B9F"/>
    <w:rsid w:val="009A003B"/>
    <w:rsid w:val="009A0370"/>
    <w:rsid w:val="009A17C7"/>
    <w:rsid w:val="009A17DB"/>
    <w:rsid w:val="009A341D"/>
    <w:rsid w:val="009A5BB9"/>
    <w:rsid w:val="009A74C1"/>
    <w:rsid w:val="009A7825"/>
    <w:rsid w:val="009B0232"/>
    <w:rsid w:val="009B0979"/>
    <w:rsid w:val="009B3432"/>
    <w:rsid w:val="009B658A"/>
    <w:rsid w:val="009B6837"/>
    <w:rsid w:val="009B685F"/>
    <w:rsid w:val="009B7F94"/>
    <w:rsid w:val="009C04E2"/>
    <w:rsid w:val="009C5589"/>
    <w:rsid w:val="009C6AB4"/>
    <w:rsid w:val="009C6CA1"/>
    <w:rsid w:val="009C72DE"/>
    <w:rsid w:val="009D0046"/>
    <w:rsid w:val="009D0337"/>
    <w:rsid w:val="009D1715"/>
    <w:rsid w:val="009D24DA"/>
    <w:rsid w:val="009D4395"/>
    <w:rsid w:val="009D46AE"/>
    <w:rsid w:val="009D532E"/>
    <w:rsid w:val="009D6E2A"/>
    <w:rsid w:val="009D7FB3"/>
    <w:rsid w:val="009E0B87"/>
    <w:rsid w:val="009E137C"/>
    <w:rsid w:val="009E16F6"/>
    <w:rsid w:val="009E173A"/>
    <w:rsid w:val="009E2D20"/>
    <w:rsid w:val="009E55A5"/>
    <w:rsid w:val="009E7F47"/>
    <w:rsid w:val="009F06FF"/>
    <w:rsid w:val="009F2281"/>
    <w:rsid w:val="009F2C97"/>
    <w:rsid w:val="009F2D26"/>
    <w:rsid w:val="009F32AB"/>
    <w:rsid w:val="009F33D9"/>
    <w:rsid w:val="009F43A4"/>
    <w:rsid w:val="009F4786"/>
    <w:rsid w:val="009F51D9"/>
    <w:rsid w:val="009F5F67"/>
    <w:rsid w:val="009F7367"/>
    <w:rsid w:val="009F78A4"/>
    <w:rsid w:val="00A02687"/>
    <w:rsid w:val="00A0370C"/>
    <w:rsid w:val="00A03AC3"/>
    <w:rsid w:val="00A05612"/>
    <w:rsid w:val="00A057CB"/>
    <w:rsid w:val="00A07480"/>
    <w:rsid w:val="00A0770C"/>
    <w:rsid w:val="00A117C8"/>
    <w:rsid w:val="00A11D89"/>
    <w:rsid w:val="00A130E2"/>
    <w:rsid w:val="00A136BB"/>
    <w:rsid w:val="00A148F8"/>
    <w:rsid w:val="00A16EE2"/>
    <w:rsid w:val="00A21068"/>
    <w:rsid w:val="00A23E28"/>
    <w:rsid w:val="00A24732"/>
    <w:rsid w:val="00A24E61"/>
    <w:rsid w:val="00A258F1"/>
    <w:rsid w:val="00A25D74"/>
    <w:rsid w:val="00A30B3E"/>
    <w:rsid w:val="00A32566"/>
    <w:rsid w:val="00A33213"/>
    <w:rsid w:val="00A33365"/>
    <w:rsid w:val="00A338B1"/>
    <w:rsid w:val="00A349EB"/>
    <w:rsid w:val="00A35B6F"/>
    <w:rsid w:val="00A3617F"/>
    <w:rsid w:val="00A37801"/>
    <w:rsid w:val="00A378A0"/>
    <w:rsid w:val="00A41187"/>
    <w:rsid w:val="00A41AAF"/>
    <w:rsid w:val="00A445EA"/>
    <w:rsid w:val="00A4559D"/>
    <w:rsid w:val="00A46AF1"/>
    <w:rsid w:val="00A4753B"/>
    <w:rsid w:val="00A511C9"/>
    <w:rsid w:val="00A52230"/>
    <w:rsid w:val="00A52B67"/>
    <w:rsid w:val="00A5379B"/>
    <w:rsid w:val="00A551A0"/>
    <w:rsid w:val="00A55234"/>
    <w:rsid w:val="00A552EF"/>
    <w:rsid w:val="00A55E3A"/>
    <w:rsid w:val="00A6002B"/>
    <w:rsid w:val="00A6078D"/>
    <w:rsid w:val="00A608CA"/>
    <w:rsid w:val="00A62521"/>
    <w:rsid w:val="00A629F6"/>
    <w:rsid w:val="00A62AB2"/>
    <w:rsid w:val="00A6353D"/>
    <w:rsid w:val="00A6392F"/>
    <w:rsid w:val="00A63E1F"/>
    <w:rsid w:val="00A64D05"/>
    <w:rsid w:val="00A658CA"/>
    <w:rsid w:val="00A65BB4"/>
    <w:rsid w:val="00A65F4E"/>
    <w:rsid w:val="00A67E0B"/>
    <w:rsid w:val="00A736BE"/>
    <w:rsid w:val="00A7511C"/>
    <w:rsid w:val="00A77F28"/>
    <w:rsid w:val="00A8166F"/>
    <w:rsid w:val="00A868DF"/>
    <w:rsid w:val="00A87FB1"/>
    <w:rsid w:val="00A90057"/>
    <w:rsid w:val="00A9021A"/>
    <w:rsid w:val="00A92083"/>
    <w:rsid w:val="00A92C12"/>
    <w:rsid w:val="00A94AA6"/>
    <w:rsid w:val="00A95307"/>
    <w:rsid w:val="00AA14AE"/>
    <w:rsid w:val="00AA1BE0"/>
    <w:rsid w:val="00AA2248"/>
    <w:rsid w:val="00AA22FA"/>
    <w:rsid w:val="00AA563D"/>
    <w:rsid w:val="00AA6196"/>
    <w:rsid w:val="00AA6404"/>
    <w:rsid w:val="00AA6811"/>
    <w:rsid w:val="00AA72C0"/>
    <w:rsid w:val="00AA784D"/>
    <w:rsid w:val="00AA7FCF"/>
    <w:rsid w:val="00AB0F5E"/>
    <w:rsid w:val="00AB2B18"/>
    <w:rsid w:val="00AB340E"/>
    <w:rsid w:val="00AB348E"/>
    <w:rsid w:val="00AB39F2"/>
    <w:rsid w:val="00AB509F"/>
    <w:rsid w:val="00AB706F"/>
    <w:rsid w:val="00AB7247"/>
    <w:rsid w:val="00AC130E"/>
    <w:rsid w:val="00AC1F71"/>
    <w:rsid w:val="00AC25D8"/>
    <w:rsid w:val="00AC4991"/>
    <w:rsid w:val="00AC4E6C"/>
    <w:rsid w:val="00AC6539"/>
    <w:rsid w:val="00AC6545"/>
    <w:rsid w:val="00AC6812"/>
    <w:rsid w:val="00AC6E08"/>
    <w:rsid w:val="00AC7128"/>
    <w:rsid w:val="00AC7517"/>
    <w:rsid w:val="00AD0FFC"/>
    <w:rsid w:val="00AD1B59"/>
    <w:rsid w:val="00AD2AFE"/>
    <w:rsid w:val="00AD3468"/>
    <w:rsid w:val="00AD55A2"/>
    <w:rsid w:val="00AE04AB"/>
    <w:rsid w:val="00AE2E52"/>
    <w:rsid w:val="00AE321D"/>
    <w:rsid w:val="00AE4953"/>
    <w:rsid w:val="00AE49E4"/>
    <w:rsid w:val="00AE5F10"/>
    <w:rsid w:val="00AE70A7"/>
    <w:rsid w:val="00AE745B"/>
    <w:rsid w:val="00AF17B5"/>
    <w:rsid w:val="00AF4247"/>
    <w:rsid w:val="00AF515E"/>
    <w:rsid w:val="00AF6214"/>
    <w:rsid w:val="00AF6ECC"/>
    <w:rsid w:val="00B00DA8"/>
    <w:rsid w:val="00B0150D"/>
    <w:rsid w:val="00B02C90"/>
    <w:rsid w:val="00B02FA7"/>
    <w:rsid w:val="00B0495E"/>
    <w:rsid w:val="00B10654"/>
    <w:rsid w:val="00B10B96"/>
    <w:rsid w:val="00B10E18"/>
    <w:rsid w:val="00B10F42"/>
    <w:rsid w:val="00B114BA"/>
    <w:rsid w:val="00B11C19"/>
    <w:rsid w:val="00B12052"/>
    <w:rsid w:val="00B12ADC"/>
    <w:rsid w:val="00B136C5"/>
    <w:rsid w:val="00B13C29"/>
    <w:rsid w:val="00B159C7"/>
    <w:rsid w:val="00B20D29"/>
    <w:rsid w:val="00B21E0D"/>
    <w:rsid w:val="00B22C0F"/>
    <w:rsid w:val="00B231B3"/>
    <w:rsid w:val="00B23650"/>
    <w:rsid w:val="00B26D35"/>
    <w:rsid w:val="00B27D39"/>
    <w:rsid w:val="00B27F57"/>
    <w:rsid w:val="00B30CBE"/>
    <w:rsid w:val="00B31556"/>
    <w:rsid w:val="00B32136"/>
    <w:rsid w:val="00B3349A"/>
    <w:rsid w:val="00B34A42"/>
    <w:rsid w:val="00B36297"/>
    <w:rsid w:val="00B3635E"/>
    <w:rsid w:val="00B3655A"/>
    <w:rsid w:val="00B36616"/>
    <w:rsid w:val="00B3693F"/>
    <w:rsid w:val="00B41BEF"/>
    <w:rsid w:val="00B4365A"/>
    <w:rsid w:val="00B43D51"/>
    <w:rsid w:val="00B47136"/>
    <w:rsid w:val="00B51AB3"/>
    <w:rsid w:val="00B5455F"/>
    <w:rsid w:val="00B54F7B"/>
    <w:rsid w:val="00B55205"/>
    <w:rsid w:val="00B553BA"/>
    <w:rsid w:val="00B55FA6"/>
    <w:rsid w:val="00B569D6"/>
    <w:rsid w:val="00B56C9C"/>
    <w:rsid w:val="00B6088F"/>
    <w:rsid w:val="00B6153E"/>
    <w:rsid w:val="00B6580F"/>
    <w:rsid w:val="00B65A29"/>
    <w:rsid w:val="00B65E93"/>
    <w:rsid w:val="00B7174D"/>
    <w:rsid w:val="00B71FB7"/>
    <w:rsid w:val="00B7251D"/>
    <w:rsid w:val="00B72BBB"/>
    <w:rsid w:val="00B72C20"/>
    <w:rsid w:val="00B741EA"/>
    <w:rsid w:val="00B7496D"/>
    <w:rsid w:val="00B74DEA"/>
    <w:rsid w:val="00B75DD5"/>
    <w:rsid w:val="00B76FCA"/>
    <w:rsid w:val="00B800AC"/>
    <w:rsid w:val="00B810A5"/>
    <w:rsid w:val="00B81155"/>
    <w:rsid w:val="00B81E4F"/>
    <w:rsid w:val="00B82D7C"/>
    <w:rsid w:val="00B85416"/>
    <w:rsid w:val="00B85EAE"/>
    <w:rsid w:val="00B86AB7"/>
    <w:rsid w:val="00B909D6"/>
    <w:rsid w:val="00B9128F"/>
    <w:rsid w:val="00B91D44"/>
    <w:rsid w:val="00B91F09"/>
    <w:rsid w:val="00B936A3"/>
    <w:rsid w:val="00B944E1"/>
    <w:rsid w:val="00B94E13"/>
    <w:rsid w:val="00B9548D"/>
    <w:rsid w:val="00B973BB"/>
    <w:rsid w:val="00B9741B"/>
    <w:rsid w:val="00BA0EAF"/>
    <w:rsid w:val="00BA343D"/>
    <w:rsid w:val="00BA3629"/>
    <w:rsid w:val="00BA539F"/>
    <w:rsid w:val="00BA5AB6"/>
    <w:rsid w:val="00BA746D"/>
    <w:rsid w:val="00BA7DEE"/>
    <w:rsid w:val="00BA7E9C"/>
    <w:rsid w:val="00BB062B"/>
    <w:rsid w:val="00BB1B25"/>
    <w:rsid w:val="00BB1E6E"/>
    <w:rsid w:val="00BB31EC"/>
    <w:rsid w:val="00BB4136"/>
    <w:rsid w:val="00BB4273"/>
    <w:rsid w:val="00BB4F3D"/>
    <w:rsid w:val="00BB657C"/>
    <w:rsid w:val="00BB6DDE"/>
    <w:rsid w:val="00BB7657"/>
    <w:rsid w:val="00BB7B33"/>
    <w:rsid w:val="00BC1A3C"/>
    <w:rsid w:val="00BC27EC"/>
    <w:rsid w:val="00BC3CA2"/>
    <w:rsid w:val="00BC4518"/>
    <w:rsid w:val="00BC47A5"/>
    <w:rsid w:val="00BC4E79"/>
    <w:rsid w:val="00BC5579"/>
    <w:rsid w:val="00BC56A9"/>
    <w:rsid w:val="00BD0376"/>
    <w:rsid w:val="00BD0AAF"/>
    <w:rsid w:val="00BD2712"/>
    <w:rsid w:val="00BD36EA"/>
    <w:rsid w:val="00BD3FEF"/>
    <w:rsid w:val="00BD6DF7"/>
    <w:rsid w:val="00BE0EE7"/>
    <w:rsid w:val="00BE2078"/>
    <w:rsid w:val="00BE295D"/>
    <w:rsid w:val="00BE528C"/>
    <w:rsid w:val="00BE76D0"/>
    <w:rsid w:val="00BE7B2B"/>
    <w:rsid w:val="00BF023E"/>
    <w:rsid w:val="00BF024F"/>
    <w:rsid w:val="00BF0351"/>
    <w:rsid w:val="00BF0817"/>
    <w:rsid w:val="00BF5425"/>
    <w:rsid w:val="00BF5958"/>
    <w:rsid w:val="00BF7651"/>
    <w:rsid w:val="00BF785D"/>
    <w:rsid w:val="00BF7AC1"/>
    <w:rsid w:val="00C00AB5"/>
    <w:rsid w:val="00C05D7E"/>
    <w:rsid w:val="00C06985"/>
    <w:rsid w:val="00C0702A"/>
    <w:rsid w:val="00C11D78"/>
    <w:rsid w:val="00C12455"/>
    <w:rsid w:val="00C12A7F"/>
    <w:rsid w:val="00C1622E"/>
    <w:rsid w:val="00C202D5"/>
    <w:rsid w:val="00C20B9C"/>
    <w:rsid w:val="00C2257C"/>
    <w:rsid w:val="00C22A59"/>
    <w:rsid w:val="00C236C8"/>
    <w:rsid w:val="00C23CB5"/>
    <w:rsid w:val="00C23D25"/>
    <w:rsid w:val="00C24E04"/>
    <w:rsid w:val="00C2578E"/>
    <w:rsid w:val="00C25AB5"/>
    <w:rsid w:val="00C26586"/>
    <w:rsid w:val="00C31F00"/>
    <w:rsid w:val="00C320FA"/>
    <w:rsid w:val="00C33569"/>
    <w:rsid w:val="00C35DA5"/>
    <w:rsid w:val="00C361AC"/>
    <w:rsid w:val="00C36336"/>
    <w:rsid w:val="00C36531"/>
    <w:rsid w:val="00C36AF2"/>
    <w:rsid w:val="00C37D7E"/>
    <w:rsid w:val="00C4078D"/>
    <w:rsid w:val="00C40A18"/>
    <w:rsid w:val="00C42D75"/>
    <w:rsid w:val="00C4320F"/>
    <w:rsid w:val="00C43A36"/>
    <w:rsid w:val="00C4509E"/>
    <w:rsid w:val="00C45D55"/>
    <w:rsid w:val="00C45E49"/>
    <w:rsid w:val="00C46BAE"/>
    <w:rsid w:val="00C46D75"/>
    <w:rsid w:val="00C47AC0"/>
    <w:rsid w:val="00C53750"/>
    <w:rsid w:val="00C55771"/>
    <w:rsid w:val="00C55DB5"/>
    <w:rsid w:val="00C56363"/>
    <w:rsid w:val="00C56793"/>
    <w:rsid w:val="00C57F4F"/>
    <w:rsid w:val="00C6064D"/>
    <w:rsid w:val="00C6261D"/>
    <w:rsid w:val="00C65851"/>
    <w:rsid w:val="00C65F5E"/>
    <w:rsid w:val="00C73C97"/>
    <w:rsid w:val="00C746CF"/>
    <w:rsid w:val="00C74B3D"/>
    <w:rsid w:val="00C75478"/>
    <w:rsid w:val="00C77EB5"/>
    <w:rsid w:val="00C80BEA"/>
    <w:rsid w:val="00C80DF6"/>
    <w:rsid w:val="00C822C1"/>
    <w:rsid w:val="00C83E08"/>
    <w:rsid w:val="00C85621"/>
    <w:rsid w:val="00C87244"/>
    <w:rsid w:val="00C92708"/>
    <w:rsid w:val="00C92B2A"/>
    <w:rsid w:val="00C92D99"/>
    <w:rsid w:val="00C9416B"/>
    <w:rsid w:val="00C9747C"/>
    <w:rsid w:val="00CA2413"/>
    <w:rsid w:val="00CA2FEB"/>
    <w:rsid w:val="00CA37C9"/>
    <w:rsid w:val="00CA38E9"/>
    <w:rsid w:val="00CA437B"/>
    <w:rsid w:val="00CA4706"/>
    <w:rsid w:val="00CA50D7"/>
    <w:rsid w:val="00CB04C0"/>
    <w:rsid w:val="00CB05A3"/>
    <w:rsid w:val="00CB0BB0"/>
    <w:rsid w:val="00CB24B0"/>
    <w:rsid w:val="00CB3292"/>
    <w:rsid w:val="00CB3BC7"/>
    <w:rsid w:val="00CB3FD2"/>
    <w:rsid w:val="00CB652A"/>
    <w:rsid w:val="00CC0A81"/>
    <w:rsid w:val="00CC16A5"/>
    <w:rsid w:val="00CC210C"/>
    <w:rsid w:val="00CC2373"/>
    <w:rsid w:val="00CC2738"/>
    <w:rsid w:val="00CC5179"/>
    <w:rsid w:val="00CC5A3C"/>
    <w:rsid w:val="00CC686E"/>
    <w:rsid w:val="00CD14DF"/>
    <w:rsid w:val="00CD1FE0"/>
    <w:rsid w:val="00CD2B6C"/>
    <w:rsid w:val="00CD2DCE"/>
    <w:rsid w:val="00CD6E1C"/>
    <w:rsid w:val="00CD7028"/>
    <w:rsid w:val="00CE08B5"/>
    <w:rsid w:val="00CE10C3"/>
    <w:rsid w:val="00CE19BA"/>
    <w:rsid w:val="00CE2219"/>
    <w:rsid w:val="00CE75D5"/>
    <w:rsid w:val="00CE7C54"/>
    <w:rsid w:val="00CE7E38"/>
    <w:rsid w:val="00CF0494"/>
    <w:rsid w:val="00CF08A1"/>
    <w:rsid w:val="00CF0F40"/>
    <w:rsid w:val="00CF3C51"/>
    <w:rsid w:val="00CF64B1"/>
    <w:rsid w:val="00CF7760"/>
    <w:rsid w:val="00D01A14"/>
    <w:rsid w:val="00D01B5B"/>
    <w:rsid w:val="00D01CE7"/>
    <w:rsid w:val="00D02014"/>
    <w:rsid w:val="00D02021"/>
    <w:rsid w:val="00D027F2"/>
    <w:rsid w:val="00D035DB"/>
    <w:rsid w:val="00D03CA0"/>
    <w:rsid w:val="00D05623"/>
    <w:rsid w:val="00D057E8"/>
    <w:rsid w:val="00D05A0F"/>
    <w:rsid w:val="00D060B2"/>
    <w:rsid w:val="00D0621C"/>
    <w:rsid w:val="00D10DB4"/>
    <w:rsid w:val="00D10E49"/>
    <w:rsid w:val="00D12667"/>
    <w:rsid w:val="00D1313D"/>
    <w:rsid w:val="00D13598"/>
    <w:rsid w:val="00D13F23"/>
    <w:rsid w:val="00D14544"/>
    <w:rsid w:val="00D1459B"/>
    <w:rsid w:val="00D148D0"/>
    <w:rsid w:val="00D171F8"/>
    <w:rsid w:val="00D17D81"/>
    <w:rsid w:val="00D2156A"/>
    <w:rsid w:val="00D21D20"/>
    <w:rsid w:val="00D2363F"/>
    <w:rsid w:val="00D24EE7"/>
    <w:rsid w:val="00D26BA7"/>
    <w:rsid w:val="00D3417D"/>
    <w:rsid w:val="00D36541"/>
    <w:rsid w:val="00D37856"/>
    <w:rsid w:val="00D42B4C"/>
    <w:rsid w:val="00D44ABF"/>
    <w:rsid w:val="00D45E83"/>
    <w:rsid w:val="00D46128"/>
    <w:rsid w:val="00D46578"/>
    <w:rsid w:val="00D46641"/>
    <w:rsid w:val="00D47448"/>
    <w:rsid w:val="00D475FD"/>
    <w:rsid w:val="00D50FC9"/>
    <w:rsid w:val="00D512AA"/>
    <w:rsid w:val="00D51B21"/>
    <w:rsid w:val="00D525C0"/>
    <w:rsid w:val="00D53241"/>
    <w:rsid w:val="00D53EFE"/>
    <w:rsid w:val="00D57693"/>
    <w:rsid w:val="00D57B59"/>
    <w:rsid w:val="00D57C97"/>
    <w:rsid w:val="00D6256D"/>
    <w:rsid w:val="00D64F66"/>
    <w:rsid w:val="00D6600B"/>
    <w:rsid w:val="00D660A1"/>
    <w:rsid w:val="00D66543"/>
    <w:rsid w:val="00D6697C"/>
    <w:rsid w:val="00D67147"/>
    <w:rsid w:val="00D70A47"/>
    <w:rsid w:val="00D72622"/>
    <w:rsid w:val="00D74962"/>
    <w:rsid w:val="00D76AAD"/>
    <w:rsid w:val="00D76E4F"/>
    <w:rsid w:val="00D808DD"/>
    <w:rsid w:val="00D80EC2"/>
    <w:rsid w:val="00D819CD"/>
    <w:rsid w:val="00D81F04"/>
    <w:rsid w:val="00D82FBF"/>
    <w:rsid w:val="00D8620D"/>
    <w:rsid w:val="00D868B1"/>
    <w:rsid w:val="00D919A9"/>
    <w:rsid w:val="00D91AE2"/>
    <w:rsid w:val="00D91D5E"/>
    <w:rsid w:val="00D958D9"/>
    <w:rsid w:val="00D960C6"/>
    <w:rsid w:val="00D9744D"/>
    <w:rsid w:val="00DA0738"/>
    <w:rsid w:val="00DA1620"/>
    <w:rsid w:val="00DA24C9"/>
    <w:rsid w:val="00DA2577"/>
    <w:rsid w:val="00DA7D43"/>
    <w:rsid w:val="00DB10D0"/>
    <w:rsid w:val="00DB21E9"/>
    <w:rsid w:val="00DB36FF"/>
    <w:rsid w:val="00DB3A7E"/>
    <w:rsid w:val="00DB6EEF"/>
    <w:rsid w:val="00DB7C3C"/>
    <w:rsid w:val="00DB7DCA"/>
    <w:rsid w:val="00DC0D0E"/>
    <w:rsid w:val="00DC1279"/>
    <w:rsid w:val="00DC1C4C"/>
    <w:rsid w:val="00DC1F30"/>
    <w:rsid w:val="00DC393A"/>
    <w:rsid w:val="00DC4259"/>
    <w:rsid w:val="00DC50F9"/>
    <w:rsid w:val="00DC54AF"/>
    <w:rsid w:val="00DC6056"/>
    <w:rsid w:val="00DD2189"/>
    <w:rsid w:val="00DD399E"/>
    <w:rsid w:val="00DD3D98"/>
    <w:rsid w:val="00DD4060"/>
    <w:rsid w:val="00DD416E"/>
    <w:rsid w:val="00DD5696"/>
    <w:rsid w:val="00DD7065"/>
    <w:rsid w:val="00DD7E17"/>
    <w:rsid w:val="00DE16CD"/>
    <w:rsid w:val="00DE6281"/>
    <w:rsid w:val="00DE7335"/>
    <w:rsid w:val="00DF09D8"/>
    <w:rsid w:val="00DF0D8A"/>
    <w:rsid w:val="00DF14C8"/>
    <w:rsid w:val="00DF2877"/>
    <w:rsid w:val="00DF4413"/>
    <w:rsid w:val="00DF4C8D"/>
    <w:rsid w:val="00DF59AE"/>
    <w:rsid w:val="00DF6FAF"/>
    <w:rsid w:val="00E002F8"/>
    <w:rsid w:val="00E00A84"/>
    <w:rsid w:val="00E0142E"/>
    <w:rsid w:val="00E01AD6"/>
    <w:rsid w:val="00E03770"/>
    <w:rsid w:val="00E0400F"/>
    <w:rsid w:val="00E13644"/>
    <w:rsid w:val="00E136B6"/>
    <w:rsid w:val="00E1441C"/>
    <w:rsid w:val="00E168C7"/>
    <w:rsid w:val="00E177D5"/>
    <w:rsid w:val="00E20360"/>
    <w:rsid w:val="00E208A4"/>
    <w:rsid w:val="00E20BCB"/>
    <w:rsid w:val="00E21659"/>
    <w:rsid w:val="00E24055"/>
    <w:rsid w:val="00E25DD8"/>
    <w:rsid w:val="00E27653"/>
    <w:rsid w:val="00E27EEB"/>
    <w:rsid w:val="00E31520"/>
    <w:rsid w:val="00E3156A"/>
    <w:rsid w:val="00E3238C"/>
    <w:rsid w:val="00E3383D"/>
    <w:rsid w:val="00E339AF"/>
    <w:rsid w:val="00E33D24"/>
    <w:rsid w:val="00E3501E"/>
    <w:rsid w:val="00E35FA1"/>
    <w:rsid w:val="00E36FC5"/>
    <w:rsid w:val="00E37C90"/>
    <w:rsid w:val="00E409B6"/>
    <w:rsid w:val="00E4162C"/>
    <w:rsid w:val="00E427E3"/>
    <w:rsid w:val="00E428BD"/>
    <w:rsid w:val="00E43FDB"/>
    <w:rsid w:val="00E46467"/>
    <w:rsid w:val="00E50BE7"/>
    <w:rsid w:val="00E51998"/>
    <w:rsid w:val="00E53295"/>
    <w:rsid w:val="00E537FE"/>
    <w:rsid w:val="00E54470"/>
    <w:rsid w:val="00E55E4F"/>
    <w:rsid w:val="00E560A6"/>
    <w:rsid w:val="00E56ABE"/>
    <w:rsid w:val="00E57CCD"/>
    <w:rsid w:val="00E623DC"/>
    <w:rsid w:val="00E62919"/>
    <w:rsid w:val="00E65997"/>
    <w:rsid w:val="00E66CAE"/>
    <w:rsid w:val="00E66DFF"/>
    <w:rsid w:val="00E73492"/>
    <w:rsid w:val="00E73601"/>
    <w:rsid w:val="00E73FFB"/>
    <w:rsid w:val="00E746AC"/>
    <w:rsid w:val="00E75389"/>
    <w:rsid w:val="00E809DB"/>
    <w:rsid w:val="00E80CAF"/>
    <w:rsid w:val="00E81E36"/>
    <w:rsid w:val="00E84210"/>
    <w:rsid w:val="00E84AC8"/>
    <w:rsid w:val="00E8527D"/>
    <w:rsid w:val="00E85CFD"/>
    <w:rsid w:val="00E86581"/>
    <w:rsid w:val="00E87DB1"/>
    <w:rsid w:val="00E93F27"/>
    <w:rsid w:val="00E94207"/>
    <w:rsid w:val="00E952C6"/>
    <w:rsid w:val="00E95E5A"/>
    <w:rsid w:val="00EA132C"/>
    <w:rsid w:val="00EA1453"/>
    <w:rsid w:val="00EA50B1"/>
    <w:rsid w:val="00EA53CC"/>
    <w:rsid w:val="00EA5DD2"/>
    <w:rsid w:val="00EB0C4B"/>
    <w:rsid w:val="00EB0E7D"/>
    <w:rsid w:val="00EB1209"/>
    <w:rsid w:val="00EB1CA6"/>
    <w:rsid w:val="00EB57D6"/>
    <w:rsid w:val="00EB60F6"/>
    <w:rsid w:val="00EB69CB"/>
    <w:rsid w:val="00EB7E95"/>
    <w:rsid w:val="00EC06F1"/>
    <w:rsid w:val="00EC0A9A"/>
    <w:rsid w:val="00EC1020"/>
    <w:rsid w:val="00EC3FE9"/>
    <w:rsid w:val="00ED1660"/>
    <w:rsid w:val="00ED246F"/>
    <w:rsid w:val="00ED28F1"/>
    <w:rsid w:val="00ED353D"/>
    <w:rsid w:val="00ED51B5"/>
    <w:rsid w:val="00ED6E63"/>
    <w:rsid w:val="00EE00C3"/>
    <w:rsid w:val="00EE06AC"/>
    <w:rsid w:val="00EE1503"/>
    <w:rsid w:val="00EE56FE"/>
    <w:rsid w:val="00EE62A1"/>
    <w:rsid w:val="00EE669C"/>
    <w:rsid w:val="00EF14F2"/>
    <w:rsid w:val="00EF1ECA"/>
    <w:rsid w:val="00EF2E4B"/>
    <w:rsid w:val="00EF31D4"/>
    <w:rsid w:val="00EF3C2B"/>
    <w:rsid w:val="00EF3F01"/>
    <w:rsid w:val="00EF4FBE"/>
    <w:rsid w:val="00EF5468"/>
    <w:rsid w:val="00EF570F"/>
    <w:rsid w:val="00EF5FB5"/>
    <w:rsid w:val="00F024BB"/>
    <w:rsid w:val="00F0255F"/>
    <w:rsid w:val="00F0343B"/>
    <w:rsid w:val="00F04EEC"/>
    <w:rsid w:val="00F05268"/>
    <w:rsid w:val="00F052FF"/>
    <w:rsid w:val="00F061C5"/>
    <w:rsid w:val="00F06AEE"/>
    <w:rsid w:val="00F07B0E"/>
    <w:rsid w:val="00F07BFC"/>
    <w:rsid w:val="00F101F0"/>
    <w:rsid w:val="00F11AEC"/>
    <w:rsid w:val="00F12620"/>
    <w:rsid w:val="00F1334D"/>
    <w:rsid w:val="00F13BF1"/>
    <w:rsid w:val="00F153DD"/>
    <w:rsid w:val="00F15A37"/>
    <w:rsid w:val="00F1625E"/>
    <w:rsid w:val="00F250E5"/>
    <w:rsid w:val="00F25D74"/>
    <w:rsid w:val="00F27664"/>
    <w:rsid w:val="00F30A6E"/>
    <w:rsid w:val="00F31ACF"/>
    <w:rsid w:val="00F32B8B"/>
    <w:rsid w:val="00F354C9"/>
    <w:rsid w:val="00F3655B"/>
    <w:rsid w:val="00F369E5"/>
    <w:rsid w:val="00F41AA2"/>
    <w:rsid w:val="00F41F69"/>
    <w:rsid w:val="00F42FEA"/>
    <w:rsid w:val="00F43A98"/>
    <w:rsid w:val="00F44A2A"/>
    <w:rsid w:val="00F451F5"/>
    <w:rsid w:val="00F46346"/>
    <w:rsid w:val="00F46E66"/>
    <w:rsid w:val="00F470C6"/>
    <w:rsid w:val="00F52102"/>
    <w:rsid w:val="00F52F48"/>
    <w:rsid w:val="00F532AD"/>
    <w:rsid w:val="00F548A6"/>
    <w:rsid w:val="00F55725"/>
    <w:rsid w:val="00F56181"/>
    <w:rsid w:val="00F56CB8"/>
    <w:rsid w:val="00F56DE2"/>
    <w:rsid w:val="00F57836"/>
    <w:rsid w:val="00F61926"/>
    <w:rsid w:val="00F61BC1"/>
    <w:rsid w:val="00F61F07"/>
    <w:rsid w:val="00F62E5C"/>
    <w:rsid w:val="00F650D3"/>
    <w:rsid w:val="00F65E42"/>
    <w:rsid w:val="00F660BF"/>
    <w:rsid w:val="00F662F7"/>
    <w:rsid w:val="00F66D10"/>
    <w:rsid w:val="00F71AB0"/>
    <w:rsid w:val="00F734AF"/>
    <w:rsid w:val="00F73CD9"/>
    <w:rsid w:val="00F7463A"/>
    <w:rsid w:val="00F754FD"/>
    <w:rsid w:val="00F77289"/>
    <w:rsid w:val="00F80B2F"/>
    <w:rsid w:val="00F81021"/>
    <w:rsid w:val="00F8174F"/>
    <w:rsid w:val="00F81EC2"/>
    <w:rsid w:val="00F8385D"/>
    <w:rsid w:val="00F83A3F"/>
    <w:rsid w:val="00F84907"/>
    <w:rsid w:val="00F902B5"/>
    <w:rsid w:val="00F906DD"/>
    <w:rsid w:val="00F91250"/>
    <w:rsid w:val="00F926A6"/>
    <w:rsid w:val="00F92A30"/>
    <w:rsid w:val="00F92FE0"/>
    <w:rsid w:val="00F94CBE"/>
    <w:rsid w:val="00F94F5C"/>
    <w:rsid w:val="00F97091"/>
    <w:rsid w:val="00FA43B1"/>
    <w:rsid w:val="00FA482B"/>
    <w:rsid w:val="00FA577A"/>
    <w:rsid w:val="00FA5AD0"/>
    <w:rsid w:val="00FA5EE2"/>
    <w:rsid w:val="00FA6F68"/>
    <w:rsid w:val="00FA715E"/>
    <w:rsid w:val="00FA728A"/>
    <w:rsid w:val="00FA73F8"/>
    <w:rsid w:val="00FA7E8B"/>
    <w:rsid w:val="00FB32C7"/>
    <w:rsid w:val="00FB51F7"/>
    <w:rsid w:val="00FB5356"/>
    <w:rsid w:val="00FC0D6B"/>
    <w:rsid w:val="00FC141E"/>
    <w:rsid w:val="00FC1F34"/>
    <w:rsid w:val="00FC2889"/>
    <w:rsid w:val="00FC3ECB"/>
    <w:rsid w:val="00FC4479"/>
    <w:rsid w:val="00FC547F"/>
    <w:rsid w:val="00FD0426"/>
    <w:rsid w:val="00FD0EC8"/>
    <w:rsid w:val="00FD1D8C"/>
    <w:rsid w:val="00FD2C34"/>
    <w:rsid w:val="00FD2C60"/>
    <w:rsid w:val="00FD2F45"/>
    <w:rsid w:val="00FD4639"/>
    <w:rsid w:val="00FD4E33"/>
    <w:rsid w:val="00FD5778"/>
    <w:rsid w:val="00FD7675"/>
    <w:rsid w:val="00FE09F5"/>
    <w:rsid w:val="00FE0C15"/>
    <w:rsid w:val="00FE2F06"/>
    <w:rsid w:val="00FE36C4"/>
    <w:rsid w:val="00FE3755"/>
    <w:rsid w:val="00FE411B"/>
    <w:rsid w:val="00FE58B6"/>
    <w:rsid w:val="00FE592E"/>
    <w:rsid w:val="00FE5FE2"/>
    <w:rsid w:val="00FE7F43"/>
    <w:rsid w:val="00FF2E1E"/>
    <w:rsid w:val="00FF32D0"/>
    <w:rsid w:val="00FF35EF"/>
    <w:rsid w:val="00FF3C9B"/>
    <w:rsid w:val="00FF3D3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1DAD6-E6FD-4CC8-B6E7-2E89BB8B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5103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ind w:left="5103"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ind w:left="-851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pBdr>
        <w:top w:val="thinThickSmallGap" w:sz="24" w:space="7" w:color="auto"/>
        <w:left w:val="thinThickSmallGap" w:sz="24" w:space="0" w:color="auto"/>
        <w:bottom w:val="thickThinSmallGap" w:sz="24" w:space="7" w:color="auto"/>
        <w:right w:val="thickThinSmallGap" w:sz="24" w:space="4" w:color="auto"/>
      </w:pBdr>
      <w:shd w:val="pct10" w:color="auto" w:fill="FFFFFF"/>
      <w:tabs>
        <w:tab w:val="left" w:pos="6237"/>
      </w:tabs>
      <w:ind w:left="1701" w:right="1502"/>
      <w:jc w:val="center"/>
      <w:outlineLvl w:val="4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before="60"/>
      <w:outlineLvl w:val="7"/>
    </w:pPr>
    <w:rPr>
      <w:i/>
      <w:iCs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851"/>
        <w:tab w:val="left" w:pos="5670"/>
      </w:tabs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tabs>
        <w:tab w:val="left" w:pos="851"/>
        <w:tab w:val="left" w:pos="5670"/>
      </w:tabs>
      <w:ind w:firstLine="567"/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E20BC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495C14"/>
    <w:pPr>
      <w:spacing w:after="100"/>
      <w:ind w:left="1985"/>
    </w:pPr>
    <w:rPr>
      <w:rFonts w:ascii="Verdana" w:hAnsi="Verdana"/>
      <w:b/>
      <w:sz w:val="24"/>
    </w:rPr>
  </w:style>
  <w:style w:type="paragraph" w:styleId="Index2">
    <w:name w:val="index 2"/>
    <w:basedOn w:val="Normal"/>
    <w:next w:val="Normal"/>
    <w:autoRedefine/>
    <w:semiHidden/>
    <w:rsid w:val="00495C14"/>
    <w:pPr>
      <w:spacing w:after="100"/>
      <w:ind w:left="1985"/>
    </w:pPr>
    <w:rPr>
      <w:rFonts w:ascii="Verdana" w:hAnsi="Verdana"/>
      <w:b/>
      <w:sz w:val="22"/>
    </w:rPr>
  </w:style>
  <w:style w:type="paragraph" w:styleId="En-tte">
    <w:name w:val="header"/>
    <w:basedOn w:val="Normal"/>
    <w:rsid w:val="00495E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495E15"/>
  </w:style>
  <w:style w:type="paragraph" w:styleId="Paragraphedeliste">
    <w:name w:val="List Paragraph"/>
    <w:basedOn w:val="Normal"/>
    <w:uiPriority w:val="1"/>
    <w:qFormat/>
    <w:rsid w:val="00E55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73492"/>
    <w:rPr>
      <w:b/>
      <w:bCs/>
    </w:rPr>
  </w:style>
  <w:style w:type="paragraph" w:styleId="NormalWeb">
    <w:name w:val="Normal (Web)"/>
    <w:basedOn w:val="Normal"/>
    <w:uiPriority w:val="99"/>
    <w:unhideWhenUsed/>
    <w:rsid w:val="00F061C5"/>
    <w:pPr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rsid w:val="00A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A0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004C"/>
    <w:rPr>
      <w:lang w:eastAsia="zh-TW"/>
    </w:rPr>
  </w:style>
  <w:style w:type="character" w:styleId="Marquedecommentaire">
    <w:name w:val="annotation reference"/>
    <w:uiPriority w:val="99"/>
    <w:rsid w:val="003422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4225B"/>
  </w:style>
  <w:style w:type="character" w:customStyle="1" w:styleId="CommentaireCar">
    <w:name w:val="Commentaire Car"/>
    <w:link w:val="Commentaire"/>
    <w:rsid w:val="0034225B"/>
    <w:rPr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rsid w:val="0034225B"/>
    <w:rPr>
      <w:b/>
      <w:bCs/>
    </w:rPr>
  </w:style>
  <w:style w:type="character" w:customStyle="1" w:styleId="ObjetducommentaireCar">
    <w:name w:val="Objet du commentaire Car"/>
    <w:link w:val="Objetducommentaire"/>
    <w:rsid w:val="0034225B"/>
    <w:rPr>
      <w:b/>
      <w:bCs/>
      <w:lang w:eastAsia="zh-TW"/>
    </w:rPr>
  </w:style>
  <w:style w:type="paragraph" w:customStyle="1" w:styleId="Standard">
    <w:name w:val="Standard"/>
    <w:rsid w:val="003B698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4B72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C3FE9"/>
    <w:rPr>
      <w:color w:val="0000FF"/>
      <w:u w:val="single"/>
    </w:rPr>
  </w:style>
  <w:style w:type="character" w:customStyle="1" w:styleId="apple-converted-space">
    <w:name w:val="apple-converted-space"/>
    <w:rsid w:val="00D53241"/>
  </w:style>
  <w:style w:type="character" w:styleId="Accentuation">
    <w:name w:val="Emphasis"/>
    <w:uiPriority w:val="20"/>
    <w:qFormat/>
    <w:rsid w:val="00D53241"/>
    <w:rPr>
      <w:i/>
      <w:iCs/>
    </w:rPr>
  </w:style>
  <w:style w:type="paragraph" w:styleId="Sansinterligne">
    <w:name w:val="No Spacing"/>
    <w:uiPriority w:val="1"/>
    <w:qFormat/>
    <w:rsid w:val="007B799B"/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00A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F024BB"/>
    <w:pPr>
      <w:spacing w:line="241" w:lineRule="atLeast"/>
    </w:pPr>
    <w:rPr>
      <w:rFonts w:ascii="Gist Upright Regular" w:hAnsi="Gist Upright Regular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024BB"/>
    <w:pPr>
      <w:spacing w:line="241" w:lineRule="atLeast"/>
    </w:pPr>
    <w:rPr>
      <w:rFonts w:ascii="Gist Upright Regular" w:hAnsi="Gist Upright Regular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024BB"/>
    <w:pPr>
      <w:spacing w:line="241" w:lineRule="atLeast"/>
    </w:pPr>
    <w:rPr>
      <w:rFonts w:ascii="Gist Upright Regular" w:hAnsi="Gist Upright Regular" w:cs="Times New Roman"/>
      <w:color w:val="auto"/>
    </w:rPr>
  </w:style>
  <w:style w:type="character" w:customStyle="1" w:styleId="A1">
    <w:name w:val="A1"/>
    <w:uiPriority w:val="99"/>
    <w:rsid w:val="00F024BB"/>
    <w:rPr>
      <w:rFonts w:ascii="Gotham Bold" w:hAnsi="Gotham Bold" w:cs="Gotham Bold"/>
      <w:color w:val="000000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3EC7"/>
    <w:pPr>
      <w:keepLines/>
      <w:tabs>
        <w:tab w:val="clear" w:pos="5387"/>
      </w:tabs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83EC7"/>
    <w:pPr>
      <w:spacing w:after="100" w:line="276" w:lineRule="auto"/>
      <w:ind w:left="220"/>
    </w:pPr>
    <w:rPr>
      <w:rFonts w:ascii="Calibri" w:hAnsi="Calibri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83EC7"/>
    <w:pPr>
      <w:spacing w:after="100" w:line="276" w:lineRule="auto"/>
    </w:pPr>
    <w:rPr>
      <w:rFonts w:ascii="Calibri" w:hAnsi="Calibr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83EC7"/>
    <w:pPr>
      <w:spacing w:after="100" w:line="276" w:lineRule="auto"/>
      <w:ind w:left="440"/>
    </w:pPr>
    <w:rPr>
      <w:rFonts w:ascii="Calibri" w:hAnsi="Calibri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qFormat/>
    <w:rsid w:val="002D08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2D0878"/>
    <w:rPr>
      <w:rFonts w:ascii="Cambria" w:eastAsia="Times New Roman" w:hAnsi="Cambria" w:cs="Times New Roman"/>
      <w:b/>
      <w:bCs/>
      <w:kern w:val="28"/>
      <w:sz w:val="32"/>
      <w:szCs w:val="32"/>
      <w:lang w:eastAsia="zh-TW"/>
    </w:rPr>
  </w:style>
  <w:style w:type="character" w:customStyle="1" w:styleId="CommentaireCar1">
    <w:name w:val="Commentaire Car1"/>
    <w:uiPriority w:val="99"/>
    <w:semiHidden/>
    <w:rsid w:val="00D171F8"/>
    <w:rPr>
      <w:lang w:eastAsia="zh-TW"/>
    </w:rPr>
  </w:style>
  <w:style w:type="paragraph" w:customStyle="1" w:styleId="Titre10">
    <w:name w:val="Titre1"/>
    <w:basedOn w:val="Normal"/>
    <w:next w:val="Normal"/>
    <w:rsid w:val="00F101F0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styleId="Emphaseintense">
    <w:name w:val="Intense Emphasis"/>
    <w:uiPriority w:val="21"/>
    <w:qFormat/>
    <w:rsid w:val="0032093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5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04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8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4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5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77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00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21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6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60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2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88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48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479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1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5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9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nosaidesenligne@regioncentre-valdeloir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iam.palis@regioncentr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mailto:claire.guyonnet@regioncentre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C384-FC82-4FC4-8B35-2472E5F9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3087</Words>
  <Characters>16981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Orléans, le</vt:lpstr>
    </vt:vector>
  </TitlesOfParts>
  <Company>CONSEIL REGIONAL DU CENTRE</Company>
  <LinksUpToDate>false</LinksUpToDate>
  <CharactersWithSpaces>20028</CharactersWithSpaces>
  <SharedDoc>false</SharedDoc>
  <HLinks>
    <vt:vector size="18" baseType="variant">
      <vt:variant>
        <vt:i4>6619151</vt:i4>
      </vt:variant>
      <vt:variant>
        <vt:i4>6</vt:i4>
      </vt:variant>
      <vt:variant>
        <vt:i4>0</vt:i4>
      </vt:variant>
      <vt:variant>
        <vt:i4>5</vt:i4>
      </vt:variant>
      <vt:variant>
        <vt:lpwstr>mailto:claire.guyonnet@regioncentre.fr</vt:lpwstr>
      </vt:variant>
      <vt:variant>
        <vt:lpwstr/>
      </vt:variant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mailto:nosaidesenligne@regioncentre-valdeloire.fr</vt:lpwstr>
      </vt:variant>
      <vt:variant>
        <vt:lpwstr/>
      </vt:variant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mailto:william.palis@regioncentre.fr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Orléans, le</dc:title>
  <dc:subject/>
  <dc:creator>DUPONT LEROY Celine</dc:creator>
  <cp:keywords/>
  <cp:lastModifiedBy>J. DURUPT d'ENVIROBAT Centre</cp:lastModifiedBy>
  <cp:revision>2</cp:revision>
  <cp:lastPrinted>2019-02-25T16:02:00Z</cp:lastPrinted>
  <dcterms:created xsi:type="dcterms:W3CDTF">2020-02-18T15:36:00Z</dcterms:created>
  <dcterms:modified xsi:type="dcterms:W3CDTF">2020-02-18T15:36:00Z</dcterms:modified>
</cp:coreProperties>
</file>